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61" w:leader="none"/>
        </w:tabs>
        <w:spacing w:lineRule="auto" w:line="240"/>
        <w:ind w:hanging="0" w:left="725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Bollo</w:t>
      </w:r>
    </w:p>
    <w:p>
      <w:pPr>
        <w:pStyle w:val="Normal"/>
        <w:tabs>
          <w:tab w:val="clear" w:pos="720"/>
          <w:tab w:val="left" w:pos="4461" w:leader="none"/>
        </w:tabs>
        <w:spacing w:lineRule="auto" w:line="240"/>
        <w:ind w:hanging="0" w:left="725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>
      <w:pPr>
        <w:pStyle w:val="Heading1"/>
        <w:spacing w:before="285" w:after="0"/>
        <w:ind w:hanging="0" w:left="1096" w:right="118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AVVISO PUBBLICO PER L’ASSEGNAZIONE DI ALLOGGI PER L’EMERGENZA ABITATIVA</w:t>
      </w:r>
    </w:p>
    <w:p>
      <w:pPr>
        <w:pStyle w:val="BodyText"/>
        <w:spacing w:before="45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BodyText"/>
        <w:tabs>
          <w:tab w:val="clear" w:pos="720"/>
          <w:tab w:val="left" w:pos="3257" w:leader="none"/>
          <w:tab w:val="left" w:pos="4846" w:leader="none"/>
          <w:tab w:val="left" w:pos="5658" w:leader="none"/>
          <w:tab w:val="left" w:pos="7314" w:leader="none"/>
          <w:tab w:val="left" w:pos="7748" w:leader="none"/>
          <w:tab w:val="left" w:pos="10003" w:leader="none"/>
          <w:tab w:val="left" w:pos="10070" w:leader="none"/>
          <w:tab w:val="left" w:pos="10104" w:leader="none"/>
        </w:tabs>
        <w:spacing w:lineRule="auto" w:line="276"/>
        <w:ind w:left="103" w:right="1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Il/La sottoscritto/a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(Cognome)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</w:r>
      <w:r>
        <w:rPr>
          <w:rFonts w:ascii="Times New Roman" w:hAnsi="Times New Roman"/>
          <w:sz w:val="20"/>
          <w:szCs w:val="20"/>
        </w:rPr>
        <w:t xml:space="preserve">(Nome)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 Nato/a a</w:t>
      </w:r>
      <w:r>
        <w:rPr>
          <w:rFonts w:ascii="Times New Roman" w:hAnsi="Times New Roman"/>
          <w:spacing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rFonts w:ascii="Times New Roman" w:hAnsi="Times New Roman"/>
          <w:sz w:val="20"/>
          <w:szCs w:val="20"/>
        </w:rPr>
        <w:t xml:space="preserve">Prov. 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rFonts w:ascii="Times New Roman" w:hAnsi="Times New Roman"/>
          <w:sz w:val="20"/>
          <w:szCs w:val="20"/>
        </w:rPr>
        <w:t xml:space="preserve">il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</w:r>
      <w:r>
        <w:rPr>
          <w:rFonts w:ascii="Times New Roman" w:hAnsi="Times New Roman"/>
          <w:spacing w:val="-4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Codice Fiscale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 Residente a Prato in Via/Piazza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n.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3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Altro indirizzo diverso dalla residenza</w:t>
      </w:r>
      <w:r>
        <w:rPr>
          <w:rFonts w:ascii="Times New Roman" w:hAnsi="Times New Roman"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 Telefono</w:t>
      </w:r>
      <w:r>
        <w:rPr>
          <w:rFonts w:ascii="Times New Roman" w:hAnsi="Times New Roman"/>
          <w:spacing w:val="5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Email/Pec</w:t>
      </w:r>
      <w:r>
        <w:rPr>
          <w:rFonts w:ascii="Times New Roman" w:hAnsi="Times New Roman"/>
          <w:spacing w:val="5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</w:r>
    </w:p>
    <w:p>
      <w:pPr>
        <w:pStyle w:val="BodyText"/>
        <w:spacing w:lineRule="exact" w:line="227"/>
        <w:ind w:left="103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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nome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proprio</w:t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1" w:after="0"/>
        <w:ind w:left="103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oppure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compilato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da:</w:t>
      </w:r>
    </w:p>
    <w:p>
      <w:pPr>
        <w:pStyle w:val="BodyText"/>
        <w:tabs>
          <w:tab w:val="clear" w:pos="720"/>
          <w:tab w:val="left" w:pos="746" w:leader="none"/>
          <w:tab w:val="left" w:pos="1245" w:leader="none"/>
          <w:tab w:val="left" w:pos="1960" w:leader="none"/>
          <w:tab w:val="left" w:pos="2234" w:leader="none"/>
          <w:tab w:val="left" w:pos="2510" w:leader="none"/>
          <w:tab w:val="left" w:pos="2578" w:leader="none"/>
          <w:tab w:val="left" w:pos="2783" w:leader="none"/>
          <w:tab w:val="left" w:pos="3057" w:leader="none"/>
          <w:tab w:val="left" w:pos="3333" w:leader="none"/>
          <w:tab w:val="left" w:pos="3606" w:leader="none"/>
          <w:tab w:val="left" w:pos="3880" w:leader="none"/>
          <w:tab w:val="left" w:pos="4156" w:leader="none"/>
          <w:tab w:val="left" w:pos="4429" w:leader="none"/>
          <w:tab w:val="left" w:pos="4703" w:leader="none"/>
          <w:tab w:val="left" w:pos="4979" w:leader="none"/>
          <w:tab w:val="left" w:pos="5253" w:leader="none"/>
          <w:tab w:val="left" w:pos="5404" w:leader="none"/>
          <w:tab w:val="left" w:pos="5527" w:leader="none"/>
          <w:tab w:val="left" w:pos="5800" w:leader="none"/>
          <w:tab w:val="left" w:pos="6136" w:leader="none"/>
          <w:tab w:val="left" w:pos="9125" w:leader="none"/>
          <w:tab w:val="left" w:pos="9960" w:leader="none"/>
          <w:tab w:val="left" w:pos="10025" w:leader="none"/>
        </w:tabs>
        <w:ind w:left="103" w:right="2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Sig.ra/Sig.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nato/a a 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il </w:t>
      </w:r>
      <w:r>
        <w:rPr>
          <w:rFonts w:ascii="Times New Roman" w:hAnsi="Times New Roman"/>
          <w:spacing w:val="80"/>
          <w:w w:val="15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/</w:t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/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 xml:space="preserve">, residente a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Via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</w:r>
      <w:r>
        <w:rPr>
          <w:rFonts w:ascii="Times New Roman" w:hAnsi="Times New Roman"/>
          <w:sz w:val="20"/>
          <w:szCs w:val="20"/>
        </w:rPr>
        <w:t xml:space="preserve">n. 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rFonts w:ascii="Times New Roman" w:hAnsi="Times New Roman"/>
          <w:spacing w:val="-10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tel.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cell.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pacing w:val="-2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Codice Fiscale|</w:t>
      </w:r>
      <w:r>
        <w:rPr>
          <w:rFonts w:ascii="Times New Roman" w:hAnsi="Times New Roman"/>
          <w:spacing w:val="80"/>
          <w:w w:val="15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|</w:t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|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</w:rPr>
        <w:t>|</w:t>
      </w:r>
    </w:p>
    <w:p>
      <w:pPr>
        <w:pStyle w:val="BodyText"/>
        <w:tabs>
          <w:tab w:val="clear" w:pos="720"/>
          <w:tab w:val="left" w:pos="10061" w:leader="none"/>
        </w:tabs>
        <w:ind w:left="103" w:right="2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e-mail: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4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 xml:space="preserve"> PEC: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BodyText"/>
        <w:ind w:left="103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qualità</w:t>
      </w:r>
      <w:r>
        <w:rPr>
          <w:rFonts w:ascii="Times New Roman" w:hAnsi="Times New Roman"/>
          <w:spacing w:val="-5"/>
          <w:sz w:val="20"/>
          <w:szCs w:val="20"/>
        </w:rPr>
        <w:t xml:space="preserve"> di:</w:t>
      </w:r>
    </w:p>
    <w:p>
      <w:pPr>
        <w:pStyle w:val="BodyText"/>
        <w:tabs>
          <w:tab w:val="clear" w:pos="720"/>
          <w:tab w:val="left" w:pos="1067" w:leader="none"/>
          <w:tab w:val="left" w:pos="2258" w:leader="none"/>
        </w:tabs>
        <w:spacing w:before="1" w:after="0"/>
        <w:ind w:left="103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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tutore</w:t>
      </w:r>
      <w:r>
        <w:rPr>
          <w:rFonts w:ascii="Times New Roman" w:hAnsi="Times New Roman"/>
          <w:sz w:val="20"/>
          <w:szCs w:val="20"/>
        </w:rPr>
        <w:tab/>
        <w:t>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curatore</w:t>
      </w:r>
      <w:r>
        <w:rPr>
          <w:rFonts w:ascii="Times New Roman" w:hAnsi="Times New Roman"/>
          <w:sz w:val="20"/>
          <w:szCs w:val="20"/>
        </w:rPr>
        <w:tab/>
        <w:t>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amministratore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sostegno</w:t>
      </w:r>
    </w:p>
    <w:p>
      <w:pPr>
        <w:pStyle w:val="BodyText"/>
        <w:spacing w:before="22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Heading2"/>
        <w:ind w:left="1098" w:right="118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Chiede</w:t>
      </w:r>
    </w:p>
    <w:p>
      <w:pPr>
        <w:pStyle w:val="Heading3"/>
        <w:spacing w:before="231" w:after="0"/>
        <w:ind w:left="103" w:right="10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conferimento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provvisorio 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utilizzo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autorizzato di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Edilizia Residenziale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pubblica così come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previsto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dall’art.14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L.R.T.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2/2019 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s.m.i. per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seguenti componenti del nucleo familiare:</w:t>
      </w:r>
    </w:p>
    <w:p>
      <w:pPr>
        <w:pStyle w:val="BodyText"/>
        <w:spacing w:before="23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1" w:after="0"/>
        <w:ind w:hanging="0" w:left="3655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Dati</w:t>
      </w:r>
      <w:r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nucleo</w:t>
      </w:r>
      <w:r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familiare</w:t>
      </w:r>
      <w:r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del</w:t>
      </w:r>
      <w:r>
        <w:rPr>
          <w:rFonts w:ascii="Times New Roman" w:hAnsi="Times New Roman"/>
          <w:b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richiedente</w:t>
      </w:r>
    </w:p>
    <w:p>
      <w:pPr>
        <w:pStyle w:val="BodyText"/>
        <w:spacing w:before="1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9573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543"/>
        <w:gridCol w:w="2156"/>
        <w:gridCol w:w="2101"/>
        <w:gridCol w:w="2772"/>
      </w:tblGrid>
      <w:tr>
        <w:trPr>
          <w:trHeight w:val="455" w:hRule="atLeast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/>
              <w:ind w:left="726" w:righ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Nominativo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/>
              <w:ind w:left="14"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Grado</w:t>
            </w:r>
            <w:r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di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parentela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o</w:t>
            </w:r>
          </w:p>
          <w:p>
            <w:pPr>
              <w:pStyle w:val="TableParagraph"/>
              <w:spacing w:lineRule="exact" w:line="209"/>
              <w:ind w:left="14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convivente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/>
              <w:ind w:left="2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Luogo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di</w:t>
            </w:r>
          </w:p>
          <w:p>
            <w:pPr>
              <w:pStyle w:val="TableParagraph"/>
              <w:spacing w:lineRule="exact" w:line="209"/>
              <w:ind w:left="20"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/>
              <w:ind w:left="18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Attività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lavorativa</w:t>
            </w:r>
            <w:r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  <w:r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di</w:t>
            </w:r>
          </w:p>
          <w:p>
            <w:pPr>
              <w:pStyle w:val="TableParagraph"/>
              <w:spacing w:lineRule="exact" w:line="209"/>
              <w:ind w:left="18"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reddito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*</w:t>
            </w:r>
          </w:p>
        </w:tc>
      </w:tr>
      <w:tr>
        <w:trPr>
          <w:trHeight w:val="323" w:hRule="atLeast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25" w:hRule="atLeast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25" w:hRule="atLeast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226" w:after="0"/>
        <w:ind w:hanging="1" w:left="103" w:right="193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*</w:t>
      </w:r>
      <w:r>
        <w:rPr>
          <w:rFonts w:ascii="Times New Roman" w:hAnsi="Times New Roman"/>
          <w:b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specificare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condizione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lavorativa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o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non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lavorativa:</w:t>
      </w:r>
      <w:r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tempo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indeterminato;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tempo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determinato; con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contratto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flessibile; pensionato; disoccupato con indennità; disoccupato senza indennità</w:t>
      </w:r>
    </w:p>
    <w:p>
      <w:pPr>
        <w:pStyle w:val="BodyText"/>
        <w:spacing w:before="23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6" w:leader="none"/>
          <w:tab w:val="left" w:pos="479" w:leader="none"/>
        </w:tabs>
        <w:bidi w:val="0"/>
        <w:spacing w:lineRule="auto" w:line="276" w:before="0" w:after="0"/>
        <w:ind w:hanging="0" w:left="0" w:right="397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196" w:after="0"/>
        <w:ind w:hanging="0" w:left="103" w:right="4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 di aver preso visione della Nota Informativa, ai sensi e per gli effetti dell’art. 13 del GDPR (Regolamento UE 2016/679), per il trattamento dei dati personali trattati, nell’ambito dei procedimenti di competenza delle politiche abitative dal Comune di Poggio a Caiano e di dare il proprio consenso al trattamento dei dati sensibili necessari per l’istruttoria della propria domanda</w:t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sectPr>
          <w:type w:val="nextPage"/>
          <w:pgSz w:w="11906" w:h="16838"/>
          <w:pgMar w:left="840" w:right="760" w:gutter="0" w:header="0" w:top="12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4169" w:leader="none"/>
          <w:tab w:val="left" w:pos="9758" w:leader="none"/>
        </w:tabs>
        <w:ind w:left="103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Poggio a Caiano,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lì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firma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leggibile)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Heading1"/>
        <w:spacing w:lineRule="auto" w:line="235"/>
        <w:ind w:hanging="1092" w:left="2275" w:right="1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Autodichiarazione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compilare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cura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 tutore/curatore/amministratore di sostegno</w:t>
      </w:r>
    </w:p>
    <w:p>
      <w:pPr>
        <w:pStyle w:val="BodyText"/>
        <w:tabs>
          <w:tab w:val="clear" w:pos="720"/>
          <w:tab w:val="left" w:pos="5375" w:leader="none"/>
        </w:tabs>
        <w:spacing w:lineRule="auto" w:line="235" w:before="224" w:after="0"/>
        <w:ind w:left="103" w:right="1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Il/La Sottoscritto/a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sotto la propria responsabilità, ai sensi degli artt. 46 e 47 del D.P.R. 28/12/2000 n. 445, consapevole delle sanzioni stabilite dal Codice penale e dalle leggi speciali in materia nel caso di dichiarazioni mendaci, formazione od uso di atti falsi e della conseguente decadenza dal beneficio eventualmente ottenuto (artt. 75 e 76 del D.P.R. 445/2000) con obbligo di restituzione della somma percepita o dell’equivalente in denaro del costo dell’assistenza della quale avrà eventualmente beneficiato e consapevole di quanto stabilito dall’art. 6, comma 3 D.P.C.M. 221/1999, ossia della possibile esecuzione di controlli da parte della Guardia di Finanza al fine di accertare la veridicità delle informazioni fornite, e di quanto disposto dall’art. 71 D.P.R. 445/2000 in materia di controlli, anche a campione, sulla veridicità delle dichiarazioni </w:t>
      </w:r>
      <w:r>
        <w:rPr>
          <w:rFonts w:ascii="Times New Roman" w:hAnsi="Times New Roman"/>
          <w:spacing w:val="-2"/>
          <w:sz w:val="20"/>
          <w:szCs w:val="20"/>
        </w:rPr>
        <w:t>sostitutive,</w:t>
      </w:r>
    </w:p>
    <w:p>
      <w:pPr>
        <w:pStyle w:val="Heading3"/>
        <w:spacing w:lineRule="exact" w:line="224"/>
        <w:ind w:left="1168" w:right="118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Dichiara</w:t>
      </w:r>
    </w:p>
    <w:p>
      <w:pPr>
        <w:pStyle w:val="BodyText"/>
        <w:spacing w:before="36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4" w:leader="none"/>
        </w:tabs>
        <w:spacing w:lineRule="auto" w:line="240" w:before="1" w:after="0"/>
        <w:ind w:hanging="121" w:left="224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cittadinanza: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0" w:leader="none"/>
          <w:tab w:val="left" w:pos="10080" w:leader="none"/>
        </w:tabs>
        <w:spacing w:lineRule="auto" w:line="240" w:before="34" w:after="0"/>
        <w:ind w:hanging="287" w:left="390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italiana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membro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dell’Unione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Europea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(U.E.)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7" w:leader="none"/>
        </w:tabs>
        <w:spacing w:lineRule="auto" w:line="240" w:before="34" w:after="0"/>
        <w:ind w:hanging="234" w:left="337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extra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Ue</w:t>
      </w:r>
    </w:p>
    <w:p>
      <w:pPr>
        <w:pStyle w:val="BodyText"/>
        <w:spacing w:before="67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7" w:leader="none"/>
        </w:tabs>
        <w:spacing w:lineRule="auto" w:line="240" w:before="1" w:after="0"/>
        <w:ind w:hanging="234" w:left="337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residenza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anagrafica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Comune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Poggio a Caiano</w:t>
      </w:r>
    </w:p>
    <w:p>
      <w:pPr>
        <w:pStyle w:val="BodyText"/>
        <w:spacing w:before="67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2" w:leader="none"/>
        </w:tabs>
        <w:spacing w:lineRule="auto" w:line="276" w:before="1" w:after="0"/>
        <w:ind w:hanging="0" w:left="103" w:right="172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avere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condanne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penali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passate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giudicato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delitti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colposi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prevista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pena detentiva non inferiore a cinque anni ovvero avvenuta esecuzione della relativa pena</w:t>
      </w:r>
    </w:p>
    <w:p>
      <w:pPr>
        <w:pStyle w:val="BodyText"/>
        <w:spacing w:before="4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5" w:leader="none"/>
        </w:tabs>
        <w:spacing w:lineRule="auto" w:line="276" w:before="0" w:after="0"/>
        <w:ind w:hanging="0" w:left="103" w:right="177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essere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possesso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attestazione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dell’Indicatore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Situazione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Economica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Equivalente (I.S.E.E.), in corso di validità, del valore pari o inferiore a 9.000,00 euro</w:t>
      </w:r>
    </w:p>
    <w:p>
      <w:pPr>
        <w:pStyle w:val="BodyText"/>
        <w:spacing w:before="33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Heading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tutti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componenti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sono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possesso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seguenti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requisiti:</w:t>
      </w:r>
    </w:p>
    <w:p>
      <w:pPr>
        <w:pStyle w:val="BodyText"/>
        <w:spacing w:before="68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4" w:leader="none"/>
        </w:tabs>
        <w:spacing w:lineRule="auto" w:line="276" w:before="0" w:after="0"/>
        <w:ind w:hanging="0" w:left="103" w:right="1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richiedente dichiara che tutti i componenti del nucleo richiedente sono in possesso dei seguenti requisiti previsti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all'Allegato 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 L.R.T. nr.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2/2019 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 Programma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Intervento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alla D.G.C. 298 del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26 Gennaio </w:t>
      </w:r>
      <w:r>
        <w:rPr>
          <w:rFonts w:ascii="Times New Roman" w:hAnsi="Times New Roman"/>
          <w:spacing w:val="-2"/>
          <w:sz w:val="20"/>
          <w:szCs w:val="20"/>
        </w:rPr>
        <w:t>2023: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4" w:leader="none"/>
        </w:tabs>
        <w:spacing w:lineRule="exact" w:line="229" w:before="0" w:after="0"/>
        <w:ind w:hanging="121" w:left="224" w:righ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patrimonio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mobiliare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superiore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25.000,00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euro;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3" w:leader="none"/>
          <w:tab w:val="left" w:pos="225" w:leader="none"/>
        </w:tabs>
        <w:spacing w:lineRule="auto" w:line="276" w:before="34" w:after="0"/>
        <w:ind w:hanging="1" w:left="103" w:right="17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titolarità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natanti 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imbarcazioni 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motore 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vela iscritti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nei prescritti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registri, salvo che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costituiscano beni strumentali aziendali;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6" w:leader="none"/>
        </w:tabs>
        <w:spacing w:lineRule="auto" w:line="276" w:before="0" w:after="0"/>
        <w:ind w:hanging="0" w:left="103" w:right="17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titolarità 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autoveicolo immatricolato negli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ultimi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 anni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avente potenza superiore 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80 KW (110 CV)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fatti salvi gli autoveicoli che costituiscono beni strumentali aziendali. (</w:t>
      </w:r>
      <w:r>
        <w:rPr>
          <w:rFonts w:ascii="Times New Roman" w:hAnsi="Times New Roman"/>
          <w:i/>
          <w:sz w:val="20"/>
          <w:szCs w:val="20"/>
        </w:rPr>
        <w:t>indicare denominazione sociale e sede legale)</w:t>
      </w:r>
    </w:p>
    <w:p>
      <w:pPr>
        <w:pStyle w:val="BodyText"/>
        <w:spacing w:before="11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mc:AlternateContent>
          <mc:Choice Requires="wps">
            <w:drawing>
              <wp:anchor behindDoc="1" distT="635" distB="0" distL="0" distR="0" simplePos="0" locked="0" layoutInCell="0" allowOverlap="1" relativeHeight="2">
                <wp:simplePos x="0" y="0"/>
                <wp:positionH relativeFrom="page">
                  <wp:posOffset>598805</wp:posOffset>
                </wp:positionH>
                <wp:positionV relativeFrom="paragraph">
                  <wp:posOffset>139065</wp:posOffset>
                </wp:positionV>
                <wp:extent cx="6280150" cy="1270"/>
                <wp:effectExtent l="0" t="3810" r="0" b="254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00" cy="1440"/>
                        </a:xfrm>
                        <a:custGeom>
                          <a:avLst/>
                          <a:gdLst>
                            <a:gd name="textAreaLeft" fmla="*/ 0 w 3560400"/>
                            <a:gd name="textAreaRight" fmla="*/ 3561840 w 35604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87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1" w:leader="none"/>
        </w:tabs>
        <w:spacing w:lineRule="auto" w:line="276" w:before="36" w:after="0"/>
        <w:ind w:hanging="0" w:left="103" w:right="17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superamento del limite di 40.000,00 euro di patrimonio complessivo composto dalla somma del patrimonio immobiliare e del patrimonio mobiliare; fermo restando il rispetto dei limiti di cui alle lettere d2) ed e1)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dell’allegato A L.R.T. 2/2019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8" w:leader="none"/>
        </w:tabs>
        <w:spacing w:lineRule="auto" w:line="276" w:before="0" w:after="0"/>
        <w:ind w:hanging="0" w:left="103" w:right="16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assenza di precedenti assegnazioni in proprietà o con patto di futura vendita di alloggi realizzati con contributi pubblici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finanziamenti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agevolati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concessi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l'acquisto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qualunque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forma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dallo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dalla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Regione,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dagli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enti territoriali o da altri enti pubblici, con esclusione dei casi in cui l'alloggio sia inutilizzabile o perito senza dare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luogo al risarcimento del danno;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4" w:leader="none"/>
        </w:tabs>
        <w:spacing w:lineRule="auto" w:line="276" w:before="0" w:after="0"/>
        <w:ind w:hanging="0" w:left="103" w:right="17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assenza di dichiarazione di annullamento dell'assegnazione o di dichiarazione di decadenza dall'assegnazione di un alloggio di ERP per i casi previsti dall'art. 38 c. 3 lettere b), d), e) ed f) della L.R.T. nr 2/2019 e s.m.i.;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3" w:leader="none"/>
        </w:tabs>
        <w:spacing w:lineRule="auto" w:line="276" w:before="0" w:after="0"/>
        <w:ind w:hanging="0" w:left="103" w:right="17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assenza di attuale occupazione abusiva di alloggi di ERP nonché di occupazioni non autorizzate secondo quanto disposto dalla normativa in materia, nei cinque anni precedenti la presentazione della domanda.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4" w:leader="none"/>
        </w:tabs>
        <w:spacing w:lineRule="auto" w:line="276" w:before="0" w:after="0"/>
        <w:ind w:hanging="0" w:left="103" w:righ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presa in carico, di almeno un componente del nucleo richiedente, al Servizio Sociale Professionale SdS Area Pratese come persona fruente di interventi socio-assistenziali, in situazione di emergenza abitativa e di grave disagio socio-economico</w:t>
      </w:r>
    </w:p>
    <w:p>
      <w:pPr>
        <w:pStyle w:val="BodyText"/>
        <w:spacing w:before="28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Heading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Disponibilità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abitativo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adeguati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ubicati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entro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Km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Comune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Poggio a Caiano:</w:t>
      </w:r>
    </w:p>
    <w:p>
      <w:pPr>
        <w:pStyle w:val="BodyText"/>
        <w:spacing w:before="68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3" w:leader="none"/>
        </w:tabs>
        <w:spacing w:lineRule="auto" w:line="276" w:before="0" w:after="0"/>
        <w:ind w:hanging="0" w:left="103" w:right="1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non ha titolarità di alloggio adeguato alle proprie esigenze, ubicato entro 50 km dal Comune di Poggio a Caiano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" w:leader="none"/>
          <w:tab w:val="left" w:pos="334" w:leader="none"/>
        </w:tabs>
        <w:spacing w:lineRule="auto" w:line="276" w:before="0" w:after="0"/>
        <w:ind w:hanging="1" w:left="103" w:right="20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titolarità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adeguato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proprie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esigenze,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ubicato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entro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Comune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Poggio a Caiano, ma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indisponibile 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quanto assegnato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coniuge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dei componenti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 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sede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separazione legale o di divorzio; (</w:t>
      </w:r>
      <w:r>
        <w:rPr>
          <w:rFonts w:ascii="Times New Roman" w:hAnsi="Times New Roman"/>
          <w:i/>
          <w:sz w:val="20"/>
          <w:szCs w:val="20"/>
        </w:rPr>
        <w:t>indicare il nominativo del componente del nucleo familiare separato o divorziato, i dati della registrazione dell’omologa o dell’accordo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sentenza di separazione oppure dell’accordo o sentenza di divorzio che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lo riguardano ed il Tribunale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Comune di riferimento nonché il Comune dove è ubicato lo stesso alloggio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994" w:leader="none"/>
        </w:tabs>
        <w:spacing w:lineRule="exact" w:line="228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" w:leader="none"/>
          <w:tab w:val="left" w:pos="334" w:leader="none"/>
          <w:tab w:val="left" w:pos="10115" w:leader="none"/>
        </w:tabs>
        <w:spacing w:lineRule="auto" w:line="276" w:before="34" w:after="0"/>
        <w:ind w:hanging="1" w:left="103" w:right="182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richiedente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titolarità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adeguato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proprie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esigenze, ubicato entro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km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 Comune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Poggio a Caiano, ma è indisponibile in quanto dichiarato inagibile dall'autorità competente (</w:t>
      </w:r>
      <w:r>
        <w:rPr>
          <w:rFonts w:ascii="Times New Roman" w:hAnsi="Times New Roman"/>
          <w:i/>
          <w:sz w:val="20"/>
          <w:szCs w:val="20"/>
        </w:rPr>
        <w:t xml:space="preserve">indicare il nominativo del componente del nucleo familiare intestatario dell’alloggio, il Comune dove è ubicato, gli estremi della certificazione di inagibilità e l’Ente che l’ha rilasciata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994" w:leader="none"/>
        </w:tabs>
        <w:spacing w:lineRule="exact" w:line="228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5" w:leader="none"/>
          <w:tab w:val="left" w:pos="10150" w:leader="none"/>
        </w:tabs>
        <w:spacing w:lineRule="auto" w:line="276" w:before="34" w:after="0"/>
        <w:ind w:hanging="0" w:left="103" w:right="14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ha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titolarità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adeguato alle proprie esigenze, ubicato entro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 km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dal Comune di Poggio a Caiano ma è indisponibile in quanto sottoposto a pignoramento (</w:t>
      </w:r>
      <w:r>
        <w:rPr>
          <w:rFonts w:ascii="Times New Roman" w:hAnsi="Times New Roman"/>
          <w:i/>
          <w:sz w:val="20"/>
          <w:szCs w:val="20"/>
        </w:rPr>
        <w:t>indicare il nominativo del componente del nucleo familiare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intestatario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dell’alloggio,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ubicato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e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gli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estremi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dell’atto</w:t>
      </w:r>
      <w:r>
        <w:rPr>
          <w:rFonts w:ascii="Times New Roman" w:hAnsi="Times New Roman"/>
          <w:i/>
          <w:spacing w:val="40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di </w:t>
      </w:r>
      <w:r>
        <w:rPr>
          <w:rFonts w:ascii="Times New Roman" w:hAnsi="Times New Roman"/>
          <w:i/>
          <w:spacing w:val="-2"/>
          <w:sz w:val="20"/>
          <w:szCs w:val="20"/>
        </w:rPr>
        <w:t>pignoramento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994" w:leader="none"/>
        </w:tabs>
        <w:spacing w:lineRule="exact" w:line="228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>
      <w:pPr>
        <w:pStyle w:val="BodyText"/>
        <w:spacing w:before="68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Heading3"/>
        <w:spacing w:lineRule="auto" w:line="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Titolarità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altri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quote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essi,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ubicati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Italia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all'estero,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ivi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compresi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quelli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dove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ricorre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 situazione di sovraffollamento, il cui valore complessivo è superiore a 25.000 euro:</w:t>
      </w:r>
    </w:p>
    <w:p>
      <w:pPr>
        <w:pStyle w:val="BodyText"/>
        <w:spacing w:before="33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7" w:leader="none"/>
        </w:tabs>
        <w:spacing w:lineRule="auto" w:line="276" w:before="0" w:after="0"/>
        <w:ind w:hanging="0" w:left="103" w:right="18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non ha titolarità su altri alloggi o quote di essi, ubicati in Italia o all'Estero, il cui valore complessivo è superiore a 25.000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8" w:leader="none"/>
          <w:tab w:val="left" w:pos="10169" w:leader="none"/>
        </w:tabs>
        <w:spacing w:lineRule="auto" w:line="276" w:before="0" w:after="0"/>
        <w:ind w:hanging="0" w:left="103" w:right="1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ha titolarità su altri alloggi o quote di essi, ubicati in Italia o all'Estero, il cui valore complessivo è superiore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25.000,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indisponibili in quanto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alloggio assegnato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 coniuge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uno dei componenti del nucleo richiedente in sede di separazione legale o di divorzio (</w:t>
      </w:r>
      <w:r>
        <w:rPr>
          <w:rFonts w:ascii="Times New Roman" w:hAnsi="Times New Roman"/>
          <w:i/>
          <w:sz w:val="20"/>
          <w:szCs w:val="20"/>
        </w:rPr>
        <w:t>indicare il nominativo del componente del nucleo familiare separato o divorziato, i dati della registrazione dell’omologa o dell’accordo o sentenza di separazione oppure dell’accordo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sentenza di divorzio che lo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riguardano ed il Tribunale o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 di riferimento nonché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la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Nazione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ubicato</w:t>
      </w:r>
      <w:r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lo</w:t>
      </w:r>
      <w:r>
        <w:rPr>
          <w:rFonts w:ascii="Times New Roman" w:hAnsi="Times New Roman"/>
          <w:i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stesso </w:t>
      </w:r>
      <w:r>
        <w:rPr>
          <w:rFonts w:ascii="Times New Roman" w:hAnsi="Times New Roman"/>
          <w:i/>
          <w:spacing w:val="-2"/>
          <w:sz w:val="20"/>
          <w:szCs w:val="20"/>
        </w:rPr>
        <w:t>alloggio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994" w:leader="none"/>
        </w:tabs>
        <w:spacing w:lineRule="exact" w:line="227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5" w:leader="none"/>
          <w:tab w:val="left" w:pos="10026" w:leader="none"/>
        </w:tabs>
        <w:spacing w:lineRule="auto" w:line="276" w:before="33" w:after="0"/>
        <w:ind w:hanging="0" w:left="103" w:right="195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ha titolarità su altri alloggi o quote di essi, ubicati in Italia o all'Estero, il cui valore complessivo è superiore a 25.000, indisponibile in quanto alloggio dichiarato inagibile dall'autorità competente (</w:t>
      </w:r>
      <w:r>
        <w:rPr>
          <w:rFonts w:ascii="Times New Roman" w:hAnsi="Times New Roman"/>
          <w:i/>
          <w:sz w:val="20"/>
          <w:szCs w:val="20"/>
        </w:rPr>
        <w:t>indicare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nominativo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componente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nucleo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familiare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intestatario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dell’alloggio,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ubicato,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gli estremi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della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certificazione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di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inagibilità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l’Ente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che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l’ha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pacing w:val="-2"/>
          <w:sz w:val="20"/>
          <w:szCs w:val="20"/>
        </w:rPr>
        <w:t>rilasciata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994" w:leader="none"/>
        </w:tabs>
        <w:spacing w:lineRule="exact" w:line="228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5" w:leader="none"/>
          <w:tab w:val="left" w:pos="9994" w:leader="none"/>
        </w:tabs>
        <w:spacing w:lineRule="auto" w:line="276" w:before="34" w:after="0"/>
        <w:ind w:hanging="0" w:left="103" w:right="303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ha titolarità su altri alloggi o quote di essi, ubicati in Italia o all'Estero, il cui valore complessivo è superiore a 25.000, indisponibile in quanto alloggio sottoposto a pignoramento (</w:t>
      </w:r>
      <w:r>
        <w:rPr>
          <w:rFonts w:ascii="Times New Roman" w:hAnsi="Times New Roman"/>
          <w:i/>
          <w:sz w:val="20"/>
          <w:szCs w:val="20"/>
        </w:rPr>
        <w:t>indicare il nominativo del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componente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 nucleo familiare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intestatario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dell’alloggio, il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dove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è</w:t>
      </w:r>
      <w:r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ubicato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gli estremi dell’atto di pignoramento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994" w:leader="none"/>
        </w:tabs>
        <w:spacing w:lineRule="exact" w:line="228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</w:p>
    <w:p>
      <w:pPr>
        <w:pStyle w:val="BodyText"/>
        <w:spacing w:before="68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Heading3"/>
        <w:spacing w:lineRule="auto" w:line="276"/>
        <w:ind w:left="103" w:right="17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Titolarità su immobili diversi da alloggi o quote di essi, ubicati in Italia o all' Estero, il cui valore complessivo è superiore a 25.000 euro:</w:t>
      </w:r>
    </w:p>
    <w:p>
      <w:pPr>
        <w:pStyle w:val="BodyText"/>
        <w:spacing w:before="33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" w:leader="none"/>
          <w:tab w:val="left" w:pos="336" w:leader="none"/>
        </w:tabs>
        <w:spacing w:lineRule="auto" w:line="276" w:before="0" w:after="0"/>
        <w:ind w:hanging="1" w:left="103" w:right="1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non è titolare di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altri immobili 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quote di essi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diversi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alloggi, ubicati in Italia o all'Estero, il cui valore complessivo è superiore a 25.000 euro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7" w:leader="none"/>
          <w:tab w:val="left" w:pos="10116" w:leader="none"/>
        </w:tabs>
        <w:spacing w:lineRule="auto" w:line="276" w:before="0" w:after="0"/>
        <w:ind w:hanging="0" w:left="103" w:right="17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è titolare di altri immobili o quote di essi diversi da alloggi, ubicati in Italia o all''Estero, il cui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complessivo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superiore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25.000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euro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destinati ad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attività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lavorativa prevalente del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nucleo richiedente (</w:t>
      </w:r>
      <w:r>
        <w:rPr>
          <w:rFonts w:ascii="Times New Roman" w:hAnsi="Times New Roman"/>
          <w:i/>
          <w:sz w:val="20"/>
          <w:szCs w:val="20"/>
        </w:rPr>
        <w:t xml:space="preserve">indicare il nominativo del componente del nucleo familiare titolare dei diritti di proprietà, i dati catastali degli immobili, il Comune o la Nazione dove è ubicato l’immobile stesso e la documentazione che dimostri l’attività </w:t>
      </w:r>
      <w:r>
        <w:rPr>
          <w:rFonts w:ascii="Times New Roman" w:hAnsi="Times New Roman"/>
          <w:i/>
          <w:spacing w:val="-2"/>
          <w:sz w:val="20"/>
          <w:szCs w:val="20"/>
        </w:rPr>
        <w:t>lavorativa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995" w:leader="none"/>
        </w:tabs>
        <w:spacing w:lineRule="exact" w:line="228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</w:rPr>
        <w:t>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5" w:leader="none"/>
          <w:tab w:val="left" w:pos="10058" w:leader="none"/>
        </w:tabs>
        <w:spacing w:lineRule="auto" w:line="276" w:before="33" w:after="0"/>
        <w:ind w:hanging="0" w:left="103" w:right="239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nucleo richiedente è titolare di altri immobili o quote di essi diversi da alloggi, ubicati in Italia o all''Estero, il cui valore complessivo è superiore a 25.000 euro assegnati in sede di separazione giudiziale al coniuge di uno dei componenti (</w:t>
      </w:r>
      <w:r>
        <w:rPr>
          <w:rFonts w:ascii="Times New Roman" w:hAnsi="Times New Roman"/>
          <w:i/>
          <w:sz w:val="20"/>
          <w:szCs w:val="20"/>
        </w:rPr>
        <w:t>indicare il nominativo del componente del nucleo familiare separato o divorziato, i dati della registrazione dell’omologa o dell’accordo o sentenza di separazione oppure dell’accordo o sentenza di divorzio che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lo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riguardano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ed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Tribunale o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di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riferimento,</w:t>
      </w:r>
      <w:r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nonché i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dati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catastali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degli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immobili</w:t>
      </w:r>
      <w:r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ed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Comune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o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la Nazione dove sono ubicati gli stessi alloggi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9881" w:leader="none"/>
        </w:tabs>
        <w:spacing w:lineRule="exact" w:line="227"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i/>
          <w:spacing w:val="-10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il nucleo richiedente è titolare di altri immobili o quote di essi diversi da alloggi, ubicati in Italia o all''Estero, il cui valore complessivo è superiore a 25.000 euro indisponibili così come risulta dalla documentazione allegata alla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domanda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indicare</w:t>
      </w:r>
      <w:r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il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nominativo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componente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del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nucleo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familiare</w:t>
      </w:r>
      <w:r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titolare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pro-</w:t>
      </w:r>
      <w:r>
        <w:rPr>
          <w:rFonts w:ascii="Times New Roman" w:hAnsi="Times New Roman"/>
          <w:i/>
          <w:spacing w:val="-2"/>
          <w:sz w:val="20"/>
          <w:szCs w:val="20"/>
        </w:rPr>
        <w:t>quota)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BodyText"/>
        <w:spacing w:before="32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1" w:after="0"/>
        <w:ind w:left="103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DICHIARAZIONI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(campo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obbligatorio)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4" w:leader="none"/>
        </w:tabs>
        <w:spacing w:lineRule="auto" w:line="240" w:before="46" w:after="0"/>
        <w:ind w:hanging="121" w:left="224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inoltre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che:</w:t>
      </w:r>
    </w:p>
    <w:p>
      <w:pPr>
        <w:pStyle w:val="BodyText"/>
        <w:spacing w:before="12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598805</wp:posOffset>
                </wp:positionH>
                <wp:positionV relativeFrom="paragraph">
                  <wp:posOffset>169545</wp:posOffset>
                </wp:positionV>
                <wp:extent cx="6351905" cy="1270"/>
                <wp:effectExtent l="0" t="3810" r="0" b="254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598805</wp:posOffset>
                </wp:positionH>
                <wp:positionV relativeFrom="paragraph">
                  <wp:posOffset>344805</wp:posOffset>
                </wp:positionV>
                <wp:extent cx="6351905" cy="1270"/>
                <wp:effectExtent l="0" t="3810" r="0" b="2540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598805</wp:posOffset>
                </wp:positionH>
                <wp:positionV relativeFrom="paragraph">
                  <wp:posOffset>520065</wp:posOffset>
                </wp:positionV>
                <wp:extent cx="6351905" cy="1270"/>
                <wp:effectExtent l="0" t="3810" r="0" b="2540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6">
                <wp:simplePos x="0" y="0"/>
                <wp:positionH relativeFrom="page">
                  <wp:posOffset>598805</wp:posOffset>
                </wp:positionH>
                <wp:positionV relativeFrom="paragraph">
                  <wp:posOffset>695325</wp:posOffset>
                </wp:positionV>
                <wp:extent cx="6351905" cy="1270"/>
                <wp:effectExtent l="0" t="3810" r="0" b="2540"/>
                <wp:wrapTopAndBottom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7">
                <wp:simplePos x="0" y="0"/>
                <wp:positionH relativeFrom="page">
                  <wp:posOffset>598805</wp:posOffset>
                </wp:positionH>
                <wp:positionV relativeFrom="paragraph">
                  <wp:posOffset>870585</wp:posOffset>
                </wp:positionV>
                <wp:extent cx="6351905" cy="1270"/>
                <wp:effectExtent l="0" t="3810" r="0" b="2540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840" cy="1440"/>
                        </a:xfrm>
                        <a:custGeom>
                          <a:avLst/>
                          <a:gdLst>
                            <a:gd name="textAreaLeft" fmla="*/ 0 w 3601080"/>
                            <a:gd name="textAreaRight" fmla="*/ 3602520 w 36010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48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1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1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1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38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Heading2"/>
        <w:ind w:left="1115" w:right="118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pena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esclusione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domanda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231" w:after="0"/>
        <w:ind w:hanging="0" w:left="103" w:right="17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copia del documento di identità/riconoscimento del richiedente/firmatario o di documento di riconoscimento equipollente in corso di validità</w:t>
      </w:r>
    </w:p>
    <w:p>
      <w:pPr>
        <w:pStyle w:val="BodyText"/>
        <w:spacing w:before="23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0" w:after="0"/>
        <w:ind w:hanging="0" w:left="103" w:right="17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copia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soggiorno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corso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validità</w:t>
      </w:r>
      <w:r>
        <w:rPr>
          <w:rFonts w:ascii="Times New Roman" w:hAnsi="Times New Roman"/>
          <w:color w:val="FF0000"/>
          <w:sz w:val="20"/>
          <w:szCs w:val="20"/>
        </w:rPr>
        <w:t>,</w:t>
      </w:r>
      <w:r>
        <w:rPr>
          <w:rFonts w:ascii="Times New Roman" w:hAnsi="Times New Roman"/>
          <w:color w:val="FF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solo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cittadini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extra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U.E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apolidi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ovvero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copia della ricevuta di rinnovo, emessa entro 60 giorni dalla data di scadenza del permesso stesso</w:t>
      </w:r>
    </w:p>
    <w:p>
      <w:pPr>
        <w:pStyle w:val="BodyText"/>
        <w:spacing w:before="22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9" w:leader="none"/>
        </w:tabs>
        <w:spacing w:lineRule="auto" w:line="240" w:before="1" w:after="0"/>
        <w:ind w:hanging="0" w:left="103" w:right="65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titolo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soggiorno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corso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validità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consente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svolgimento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attività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lavorativa,solo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 cittadini di stato extra U.E o apolidi (qualora il titolo di soggiorno sia in fase di rinnovo, allegare copia della relativa richiesta);</w:t>
      </w:r>
    </w:p>
    <w:p>
      <w:pPr>
        <w:pStyle w:val="Heading2"/>
        <w:ind w:left="0" w:right="17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Dichiara</w:t>
      </w:r>
    </w:p>
    <w:p>
      <w:pPr>
        <w:pStyle w:val="Heading3"/>
        <w:spacing w:before="2" w:after="0"/>
        <w:ind w:left="0" w:right="19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dell’attribuzione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punteggio:</w:t>
      </w:r>
    </w:p>
    <w:p>
      <w:pPr>
        <w:pStyle w:val="BodyTex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ind w:hanging="0" w:left="103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1"/>
          <w:sz w:val="20"/>
          <w:szCs w:val="20"/>
        </w:rPr>
        <w:t>R</w:t>
      </w:r>
      <w:r>
        <w:rPr>
          <w:rFonts w:ascii="Times New Roman" w:hAnsi="Times New Roman"/>
          <w:b/>
          <w:sz w:val="20"/>
          <w:szCs w:val="20"/>
        </w:rPr>
        <w:t>elativo</w:t>
      </w:r>
      <w:r>
        <w:rPr>
          <w:rFonts w:ascii="Times New Roman" w:hAnsi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all’emergenza</w:t>
      </w:r>
      <w:r>
        <w:rPr>
          <w:rFonts w:ascii="Times New Roman" w:hAnsi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abitativa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Significazione di sfratto;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Accesso da parte dell’Ufficiale Giudiziario (dal secondo in poi);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Formale diffida ad adempiere antecedente l’atto di intimidazione di sfratto;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Atto di intimidazione di sfratto per morosità e finita locazione;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Pubbliche calamità;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Situazioni emergenziali accertate con ordinanza;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Provvedimenti di espropriazione forzata a seguito di pignoramento che comporta il rilascio di alloggi di proprieta privata;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Grave disabilità e temporanea impossibilità nell’abbattimento delle barriere architettoniche dell’alloggio utilizzato;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Provvedimento di separazione, omologato dal tribunale, o sentenza passata in giudicato con obbligo di rilascio dell’alloggio;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Verbale di conciliazione giudiziale con obbligo di rilascio dell’alloggio;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presenza nel nucleo familiare di un soggetto riconosciuto invalido al 100% con necessità di assistenza continua;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1" w:after="0"/>
        <w:ind w:hanging="341" w:left="669" w:right="49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Presenza nel nucleo familiare di un soggetto portatore di handicap o affetto da disagio psichico, riconosciuto in situazione di gravità tale da rendere un intervento assistenziale permanente, continuativo e globale nella sfera individuale o in quella di relazione la cui situazione possa essere altrimenti presa in carico a livello socio-sanitario;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0" w:after="0"/>
        <w:ind w:hanging="341" w:left="669" w:right="97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Intervento di albergazione o struttura residenziale con progetto sociale già attivo;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0" w:after="0"/>
        <w:ind w:hanging="341" w:left="669" w:right="97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Dimora in alloggio improprio diverso dall’albergazione attestato da pubblici ufficiali, da almeno 1 anno alla data di presentazione della domanda;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0" w:after="0"/>
        <w:ind w:hanging="341" w:left="669" w:right="97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Presenza nel nucleo familiare di disabili o invalidi oltre il 67% fino al 99% risultanti da certificazione da parte dei soggetti competenti;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0" w:after="0"/>
        <w:ind w:hanging="341" w:left="669" w:right="97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Presenza nel nucleo familiare di un genitore solo con figlio/i a carico;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0" w:after="0"/>
        <w:ind w:hanging="341" w:left="669" w:right="97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Presa in carico da parte del servizio Sociale professionale con l’adesione a progetti personalizzati attivi;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  <w:tab w:val="left" w:pos="669" w:leader="none"/>
        </w:tabs>
        <w:spacing w:lineRule="auto" w:line="240" w:before="0" w:after="0"/>
        <w:ind w:hanging="341" w:left="669" w:right="97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Donne vittime di violenza domestica con figli;</w:t>
      </w:r>
    </w:p>
    <w:p>
      <w:pPr>
        <w:pStyle w:val="Heading3"/>
        <w:spacing w:before="225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10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elativo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sostenibilità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40" w:before="1" w:after="0"/>
        <w:ind w:hanging="326" w:left="654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possedere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attestazione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isee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0,00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5.000,00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euro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40" w:before="2" w:after="0"/>
        <w:ind w:hanging="326" w:left="654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possedere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attestazione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isee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valore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-6"/>
          <w:sz w:val="20"/>
          <w:szCs w:val="20"/>
        </w:rPr>
        <w:t xml:space="preserve"> 5.000,01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9.000,00</w:t>
      </w:r>
      <w:r>
        <w:rPr>
          <w:rFonts w:ascii="Times New Roman" w:hAnsi="Times New Roman"/>
          <w:spacing w:val="-4"/>
          <w:sz w:val="20"/>
          <w:szCs w:val="20"/>
        </w:rPr>
        <w:t xml:space="preserve"> euro</w:t>
      </w:r>
    </w:p>
    <w:p>
      <w:pPr>
        <w:pStyle w:val="Heading2"/>
        <w:spacing w:before="80" w:after="0"/>
        <w:ind w:left="0" w:right="9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Dichiara,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infine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40" w:before="230" w:after="0"/>
        <w:ind w:hanging="363" w:left="655" w:right="183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in caso di cambio di abitazione o di recapito telefonico, si impegna a comunicare tempestivamente il nuovo indirizzo o numero di telefono;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40" w:before="0" w:after="0"/>
        <w:ind w:hanging="363" w:left="655" w:right="343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aver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visione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dell’Avviso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Pubblico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conferimento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provvisorio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alloggi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ERP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Utilizzo </w:t>
      </w:r>
      <w:r>
        <w:rPr>
          <w:rFonts w:ascii="Times New Roman" w:hAnsi="Times New Roman"/>
          <w:spacing w:val="-2"/>
          <w:sz w:val="20"/>
          <w:szCs w:val="20"/>
        </w:rPr>
        <w:t>Autorizzato;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40" w:before="0" w:after="0"/>
        <w:ind w:hanging="363" w:left="655" w:right="335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a conoscenza che il Comune di Poggio a Caiano effettuerà l’istruttoria con le modalità previste dall’Avviso Pubblico;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40" w:before="0" w:after="0"/>
        <w:ind w:hanging="363" w:left="655" w:right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essere a conoscenza del fatto che nei casi di rilascio di dichiarazioni false rese al fine di ottenere indebitamente il beneficio del conferimento provvisorio dell’alloggio, il richiedente decadrà immediatamente dal beneficio concessogli, e incorrerà nelle sanzioni previste dalle leggi specifiche in </w:t>
      </w:r>
      <w:r>
        <w:rPr>
          <w:rFonts w:ascii="Times New Roman" w:hAnsi="Times New Roman"/>
          <w:spacing w:val="-2"/>
          <w:sz w:val="20"/>
          <w:szCs w:val="20"/>
        </w:rPr>
        <w:t>materia.</w:t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tabs>
          <w:tab w:val="clear" w:pos="720"/>
          <w:tab w:val="left" w:pos="2502" w:leader="none"/>
          <w:tab w:val="left" w:pos="4628" w:leader="none"/>
          <w:tab w:val="left" w:pos="5246" w:leader="none"/>
          <w:tab w:val="left" w:pos="5973" w:leader="none"/>
          <w:tab w:val="left" w:pos="8166" w:leader="none"/>
        </w:tabs>
        <w:ind w:left="103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Luogo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4"/>
          <w:sz w:val="20"/>
          <w:szCs w:val="20"/>
        </w:rPr>
        <w:t>Data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-2"/>
          <w:sz w:val="20"/>
          <w:szCs w:val="20"/>
        </w:rPr>
        <w:t>Firma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Heading3"/>
        <w:spacing w:before="1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N.B.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l’istanza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l’autodichiarazione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devono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essere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pena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esclusione.</w:t>
      </w:r>
    </w:p>
    <w:p>
      <w:pPr>
        <w:pStyle w:val="BodyTex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BodyText"/>
        <w:spacing w:before="1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BodyText"/>
        <w:ind w:left="103" w:right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presente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domanda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può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essere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presentata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seguenti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modi: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68" w:leader="none"/>
        </w:tabs>
        <w:spacing w:lineRule="auto" w:line="240" w:before="0" w:after="0"/>
        <w:ind w:hanging="360" w:left="463" w:right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mano all’Ufficio Protocollo Generale del Comune di Poggio a Caiano;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" w:leader="none"/>
          <w:tab w:val="left" w:pos="345" w:leader="none"/>
        </w:tabs>
        <w:spacing w:lineRule="auto" w:line="240" w:before="1" w:after="0"/>
        <w:ind w:hanging="360" w:left="463" w:right="0"/>
        <w:jc w:val="both"/>
        <w:rPr/>
      </w:pPr>
      <w:r>
        <w:rPr>
          <w:rFonts w:ascii="Times New Roman" w:hAnsi="Times New Roman"/>
          <w:sz w:val="20"/>
          <w:szCs w:val="20"/>
        </w:rPr>
        <w:t xml:space="preserve">tramite pec a: </w:t>
      </w:r>
      <w:hyperlink r:id="rId2">
        <w:r>
          <w:rPr>
            <w:rFonts w:ascii="Times New Roman" w:hAnsi="Times New Roman"/>
            <w:sz w:val="20"/>
            <w:szCs w:val="20"/>
          </w:rPr>
          <w:t>comune.poggioacaiano@postacert.toscana.it.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sectPr>
      <w:type w:val="nextPage"/>
      <w:pgSz w:w="11906" w:h="16838"/>
      <w:pgMar w:left="840" w:right="760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MT">
    <w:charset w:val="01"/>
    <w:family w:val="swiss"/>
    <w:pitch w:val="default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669" w:hanging="327"/>
      </w:pPr>
      <w:rPr>
        <w:rFonts w:ascii="Times New Roman" w:hAnsi="Times New Roman" w:cs="Times New Roman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4" w:hanging="32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8" w:hanging="32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2" w:hanging="32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32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0" w:hanging="32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4" w:hanging="32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8" w:hanging="32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2" w:hanging="32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3" w:hanging="123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0" w:hanging="12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0" w:hanging="12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0" w:hanging="12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0" w:hanging="12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0" w:hanging="12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0" w:hanging="12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12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123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"/>
      <w:lvlJc w:val="left"/>
      <w:pPr>
        <w:tabs>
          <w:tab w:val="num" w:pos="0"/>
        </w:tabs>
        <w:ind w:left="216" w:hanging="377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8" w:hanging="37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6" w:hanging="37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7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2" w:hanging="37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0" w:hanging="37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8" w:hanging="37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37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4" w:hanging="377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463"/>
        </w:tabs>
        <w:ind w:left="46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23"/>
        </w:tabs>
        <w:ind w:left="8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83"/>
        </w:tabs>
        <w:ind w:left="11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03"/>
        </w:tabs>
        <w:ind w:left="19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63"/>
        </w:tabs>
        <w:ind w:left="22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23"/>
        </w:tabs>
        <w:ind w:left="262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83"/>
        </w:tabs>
        <w:ind w:left="29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43"/>
        </w:tabs>
        <w:ind w:left="3343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72" w:after="0"/>
      <w:ind w:hanging="1092" w:left="1096" w:right="193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right="1181"/>
      <w:jc w:val="center"/>
      <w:outlineLvl w:val="2"/>
    </w:pPr>
    <w:rPr>
      <w:rFonts w:ascii="Arial" w:hAnsi="Arial" w:eastAsia="Arial" w:cs="Arial"/>
      <w:b/>
      <w:bCs/>
      <w:sz w:val="21"/>
      <w:szCs w:val="21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left="103"/>
      <w:outlineLvl w:val="3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3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prato@postacert.toscan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LibreOffice/7.6.4.1$Windows_X86_64 LibreOffice_project/e19e193f88cd6c0525a17fb7a176ed8e6a3e2aa1</Application>
  <AppVersion>15.0000</AppVersion>
  <Pages>8</Pages>
  <Words>2132</Words>
  <Characters>11930</Characters>
  <CharactersWithSpaces>14062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2024-04-10T09:04:43Z</dcterms:created>
  <dc:creator>Comune di Prato</dc:creator>
  <dc:description/>
  <dc:language>it-IT</dc:language>
  <cp:lastModifiedBy/>
  <dcterms:modified xsi:type="dcterms:W3CDTF">2024-04-15T11:38:00Z</dcterms:modified>
  <cp:revision>10</cp:revision>
  <dc:subject/>
  <dc:title>Modello di domanda avviso emergenza alloggiativa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2024-04-10T00:00:00Z</vt:filetime>
  </property>
  <property fmtid="{D5CDD505-2E9C-101B-9397-08002B2CF9AE}" pid="5" name="Producer">
    <vt:lpwstr>PDFCreator 3.1.2.10844</vt:lpwstr>
  </property>
</Properties>
</file>