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34" w:rsidRDefault="009E5D34">
      <w:pPr>
        <w:pStyle w:val="Corpotesto"/>
        <w:ind w:left="4463"/>
        <w:rPr>
          <w:sz w:val="24"/>
          <w:szCs w:val="24"/>
        </w:rPr>
      </w:pPr>
      <w:bookmarkStart w:id="0" w:name="_GoBack"/>
      <w:bookmarkEnd w:id="0"/>
    </w:p>
    <w:p w:rsidR="009E5D34" w:rsidRDefault="00BB75DA">
      <w:pPr>
        <w:pStyle w:val="Titolo1"/>
        <w:spacing w:before="19" w:line="252" w:lineRule="exact"/>
        <w:ind w:left="1806" w:right="1889"/>
        <w:jc w:val="center"/>
        <w:rPr>
          <w:sz w:val="24"/>
          <w:szCs w:val="24"/>
        </w:rPr>
      </w:pPr>
      <w:r>
        <w:rPr>
          <w:sz w:val="24"/>
          <w:szCs w:val="24"/>
        </w:rPr>
        <w:t>AVVISO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PUBBLICO</w:t>
      </w:r>
    </w:p>
    <w:p w:rsidR="009E5D34" w:rsidRDefault="00BB75DA">
      <w:pPr>
        <w:ind w:left="1806" w:right="189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PER</w:t>
      </w:r>
      <w:r>
        <w:rPr>
          <w:b/>
          <w:spacing w:val="-3"/>
          <w:sz w:val="24"/>
          <w:szCs w:val="24"/>
        </w:rPr>
        <w:t xml:space="preserve">  L’ASSEGNAZIONE DI ALLOGGI PER  DELL’EMERGENZA ABITATIVA</w:t>
      </w:r>
    </w:p>
    <w:p w:rsidR="009E5D34" w:rsidRDefault="009E5D34">
      <w:pPr>
        <w:pStyle w:val="Titolo"/>
        <w:rPr>
          <w:sz w:val="24"/>
          <w:szCs w:val="24"/>
        </w:rPr>
      </w:pPr>
    </w:p>
    <w:p w:rsidR="009E5D34" w:rsidRDefault="009E5D34">
      <w:pPr>
        <w:spacing w:before="206"/>
        <w:ind w:left="1806" w:right="1891"/>
        <w:jc w:val="center"/>
        <w:rPr>
          <w:sz w:val="24"/>
          <w:szCs w:val="24"/>
        </w:rPr>
      </w:pPr>
    </w:p>
    <w:p w:rsidR="009E5D34" w:rsidRDefault="00BB75DA">
      <w:pPr>
        <w:pStyle w:val="Titolo1"/>
        <w:spacing w:before="91" w:line="252" w:lineRule="exact"/>
        <w:ind w:left="1806" w:right="1887"/>
        <w:jc w:val="center"/>
        <w:rPr>
          <w:sz w:val="24"/>
          <w:szCs w:val="24"/>
        </w:rPr>
      </w:pPr>
      <w:r>
        <w:rPr>
          <w:sz w:val="24"/>
          <w:szCs w:val="24"/>
        </w:rPr>
        <w:t>LA RESPONSABILE</w:t>
      </w:r>
    </w:p>
    <w:p w:rsidR="009E5D34" w:rsidRDefault="00BB75DA">
      <w:pPr>
        <w:spacing w:line="252" w:lineRule="exact"/>
        <w:ind w:left="102"/>
        <w:rPr>
          <w:sz w:val="24"/>
          <w:szCs w:val="24"/>
        </w:rPr>
      </w:pPr>
      <w:r>
        <w:rPr>
          <w:b/>
          <w:sz w:val="24"/>
          <w:szCs w:val="24"/>
        </w:rPr>
        <w:t>Viste:</w:t>
      </w:r>
    </w:p>
    <w:p w:rsidR="009E5D34" w:rsidRDefault="009E5D34">
      <w:pPr>
        <w:pStyle w:val="Corpotesto"/>
        <w:spacing w:before="4"/>
        <w:rPr>
          <w:b/>
          <w:sz w:val="24"/>
          <w:szCs w:val="24"/>
        </w:rPr>
      </w:pPr>
    </w:p>
    <w:p w:rsidR="009E5D34" w:rsidRDefault="00BB75DA">
      <w:pPr>
        <w:pStyle w:val="Paragrafoelenco"/>
        <w:numPr>
          <w:ilvl w:val="0"/>
          <w:numId w:val="9"/>
        </w:numPr>
        <w:tabs>
          <w:tab w:val="left" w:pos="556"/>
        </w:tabs>
        <w:spacing w:before="101" w:line="269" w:lineRule="exact"/>
        <w:ind w:left="556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L. 179/1992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Norme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l’edilizia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residenziale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pubblica</w:t>
      </w:r>
      <w:r>
        <w:rPr>
          <w:sz w:val="24"/>
          <w:szCs w:val="24"/>
        </w:rPr>
        <w:t>”</w:t>
      </w:r>
    </w:p>
    <w:p w:rsidR="009E5D34" w:rsidRDefault="00BB75DA">
      <w:pPr>
        <w:pStyle w:val="Paragrafoelenco"/>
        <w:numPr>
          <w:ilvl w:val="0"/>
          <w:numId w:val="9"/>
        </w:numPr>
        <w:tabs>
          <w:tab w:val="left" w:pos="556"/>
        </w:tabs>
        <w:spacing w:line="269" w:lineRule="exact"/>
        <w:ind w:left="556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77/1998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Riordino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delle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competenze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materia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edilizia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residenziale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pubblica</w:t>
      </w:r>
      <w:r>
        <w:rPr>
          <w:sz w:val="24"/>
          <w:szCs w:val="24"/>
        </w:rPr>
        <w:t>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s.m.i.</w:t>
      </w:r>
      <w:proofErr w:type="spellEnd"/>
    </w:p>
    <w:p w:rsidR="009E5D34" w:rsidRDefault="00BB75DA">
      <w:pPr>
        <w:pStyle w:val="Paragrafoelenco"/>
        <w:numPr>
          <w:ilvl w:val="0"/>
          <w:numId w:val="9"/>
        </w:numPr>
        <w:tabs>
          <w:tab w:val="left" w:pos="576"/>
        </w:tabs>
        <w:spacing w:before="2"/>
        <w:ind w:right="301" w:hanging="363"/>
        <w:rPr>
          <w:sz w:val="24"/>
          <w:szCs w:val="24"/>
        </w:rPr>
      </w:pPr>
      <w:r>
        <w:rPr>
          <w:sz w:val="24"/>
          <w:szCs w:val="24"/>
        </w:rPr>
        <w:t>la Legge Regionale n. 2/2019 “</w:t>
      </w:r>
      <w:r>
        <w:rPr>
          <w:i/>
          <w:sz w:val="24"/>
          <w:szCs w:val="24"/>
        </w:rPr>
        <w:t>Disposizioni in materia di edilizia residenziale pubblica</w:t>
      </w:r>
      <w:r>
        <w:rPr>
          <w:sz w:val="24"/>
          <w:szCs w:val="24"/>
        </w:rPr>
        <w:t>” pubblicata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 09 Gennaio 2019 che disciplina il nuovo assetto istituzionale e gestionale degli alloggi di Edilizia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Residenziale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Pubblica;</w:t>
      </w:r>
    </w:p>
    <w:p w:rsidR="009E5D34" w:rsidRDefault="00BB75DA">
      <w:pPr>
        <w:pStyle w:val="Paragrafoelenco"/>
        <w:numPr>
          <w:ilvl w:val="0"/>
          <w:numId w:val="9"/>
        </w:numPr>
        <w:tabs>
          <w:tab w:val="left" w:pos="576"/>
        </w:tabs>
        <w:spacing w:line="262" w:lineRule="exact"/>
        <w:ind w:hanging="364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Legge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Regionale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51/2020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i/>
          <w:sz w:val="24"/>
          <w:szCs w:val="24"/>
        </w:rPr>
        <w:t>Legge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manutenzione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dell’ordinamento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regionale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2019</w:t>
      </w:r>
      <w:r>
        <w:rPr>
          <w:sz w:val="24"/>
          <w:szCs w:val="24"/>
        </w:rPr>
        <w:t>”;</w:t>
      </w:r>
    </w:p>
    <w:p w:rsidR="009E5D34" w:rsidRDefault="00BB75DA">
      <w:pPr>
        <w:pStyle w:val="Paragrafoelenco"/>
        <w:numPr>
          <w:ilvl w:val="0"/>
          <w:numId w:val="9"/>
        </w:numPr>
        <w:tabs>
          <w:tab w:val="left" w:pos="576"/>
        </w:tabs>
        <w:spacing w:before="6"/>
        <w:ind w:right="303" w:hanging="363"/>
        <w:rPr>
          <w:sz w:val="24"/>
          <w:szCs w:val="24"/>
        </w:rPr>
      </w:pPr>
      <w:r>
        <w:rPr>
          <w:sz w:val="24"/>
          <w:szCs w:val="24"/>
        </w:rPr>
        <w:t>la Legge Regionale n. 35/2022 “</w:t>
      </w:r>
      <w:r>
        <w:rPr>
          <w:i/>
          <w:sz w:val="24"/>
          <w:szCs w:val="24"/>
        </w:rPr>
        <w:t>Requisiti per la partecipazione al bando di concorso per l’assegnazione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 alloggi ERP. Condizioni per l’attribuzione dei punteggi. Modifiche</w:t>
      </w:r>
      <w:r>
        <w:rPr>
          <w:i/>
          <w:sz w:val="24"/>
          <w:szCs w:val="24"/>
        </w:rPr>
        <w:t xml:space="preserve"> agli allegati A e B della L.R.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2/2019</w:t>
      </w:r>
      <w:r>
        <w:rPr>
          <w:sz w:val="24"/>
          <w:szCs w:val="24"/>
        </w:rPr>
        <w:t>”;</w:t>
      </w:r>
    </w:p>
    <w:p w:rsidR="009E5D34" w:rsidRDefault="00BB75DA">
      <w:pPr>
        <w:pStyle w:val="Paragrafoelenco"/>
        <w:numPr>
          <w:ilvl w:val="0"/>
          <w:numId w:val="9"/>
        </w:numPr>
        <w:tabs>
          <w:tab w:val="left" w:pos="576"/>
        </w:tabs>
        <w:spacing w:line="235" w:lineRule="auto"/>
        <w:ind w:right="302" w:hanging="363"/>
        <w:rPr>
          <w:sz w:val="24"/>
          <w:szCs w:val="24"/>
        </w:rPr>
      </w:pPr>
      <w:r>
        <w:rPr>
          <w:sz w:val="24"/>
          <w:szCs w:val="24"/>
        </w:rPr>
        <w:t>la Deliberazione del Consiglio Comunale n. 12 del 28/02/2024 avente ad oggetto “</w:t>
      </w:r>
      <w:r>
        <w:rPr>
          <w:i/>
          <w:sz w:val="24"/>
          <w:szCs w:val="24"/>
        </w:rPr>
        <w:t>Approvazione regolamento per la gestione dell’emergenza abitativa</w:t>
      </w:r>
      <w:r>
        <w:rPr>
          <w:sz w:val="24"/>
          <w:szCs w:val="24"/>
        </w:rPr>
        <w:t>”;</w:t>
      </w:r>
    </w:p>
    <w:p w:rsidR="009E5D34" w:rsidRDefault="00BB75DA">
      <w:pPr>
        <w:pStyle w:val="Paragrafoelenco"/>
        <w:numPr>
          <w:ilvl w:val="0"/>
          <w:numId w:val="9"/>
        </w:numPr>
        <w:tabs>
          <w:tab w:val="left" w:pos="576"/>
        </w:tabs>
        <w:spacing w:line="252" w:lineRule="auto"/>
        <w:ind w:right="168" w:hanging="363"/>
        <w:rPr>
          <w:sz w:val="24"/>
          <w:szCs w:val="24"/>
        </w:rPr>
      </w:pPr>
      <w:r>
        <w:rPr>
          <w:sz w:val="24"/>
          <w:szCs w:val="24"/>
        </w:rPr>
        <w:t>la Direttiva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della n.  del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avente ad oggetto “Direttiva per l’indi</w:t>
      </w:r>
      <w:r>
        <w:rPr>
          <w:sz w:val="24"/>
          <w:szCs w:val="24"/>
        </w:rPr>
        <w:t>viduazione degli alloggi da destinarsi all’emergenza alloggiativa per l’anno 2024”;</w:t>
      </w:r>
    </w:p>
    <w:p w:rsidR="009E5D34" w:rsidRDefault="009E5D34">
      <w:pPr>
        <w:pStyle w:val="Corpotesto"/>
        <w:spacing w:before="5"/>
        <w:rPr>
          <w:sz w:val="24"/>
          <w:szCs w:val="24"/>
        </w:rPr>
      </w:pPr>
    </w:p>
    <w:p w:rsidR="009E5D34" w:rsidRDefault="00BB75DA">
      <w:pPr>
        <w:pStyle w:val="Titolo1"/>
        <w:ind w:left="1806" w:right="1891"/>
        <w:jc w:val="center"/>
        <w:rPr>
          <w:sz w:val="24"/>
          <w:szCs w:val="24"/>
        </w:rPr>
      </w:pPr>
      <w:r>
        <w:rPr>
          <w:sz w:val="24"/>
          <w:szCs w:val="24"/>
        </w:rPr>
        <w:t>RENDE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NOTO</w:t>
      </w:r>
    </w:p>
    <w:p w:rsidR="009E5D34" w:rsidRDefault="009E5D34">
      <w:pPr>
        <w:pStyle w:val="Corpotesto"/>
        <w:spacing w:before="9"/>
        <w:rPr>
          <w:b/>
          <w:sz w:val="24"/>
          <w:szCs w:val="24"/>
        </w:rPr>
      </w:pPr>
    </w:p>
    <w:p w:rsidR="009E5D34" w:rsidRDefault="00BB75DA">
      <w:pPr>
        <w:pStyle w:val="Corpotesto"/>
        <w:ind w:left="215" w:right="295"/>
        <w:jc w:val="both"/>
        <w:rPr>
          <w:sz w:val="24"/>
          <w:szCs w:val="24"/>
        </w:rPr>
      </w:pPr>
      <w:r>
        <w:rPr>
          <w:sz w:val="24"/>
          <w:szCs w:val="24"/>
        </w:rPr>
        <w:t>che, a partire da 22/04/2024 al 22/05/2024 ore 12:00, i soggetti in possesso 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requisiti e delle condizioni sotto elencate, possono presentare domanda per ri</w:t>
      </w:r>
      <w:r>
        <w:rPr>
          <w:sz w:val="24"/>
          <w:szCs w:val="24"/>
        </w:rPr>
        <w:t>chiedere il conferimento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alcuni alloggi di edilizia residenziale pubblica (ERP) in “utilizzo autorizzato” ai sensi dell’art. 14 comma 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2/2019 e alloggi comunali  da destinarsi all’emergenza alloggiativa.</w:t>
      </w:r>
      <w:r>
        <w:rPr>
          <w:spacing w:val="-5"/>
          <w:sz w:val="24"/>
          <w:szCs w:val="24"/>
        </w:rPr>
        <w:t xml:space="preserve"> </w:t>
      </w:r>
    </w:p>
    <w:p w:rsidR="009E5D34" w:rsidRDefault="00BB75DA">
      <w:pPr>
        <w:pStyle w:val="Corpotesto"/>
        <w:ind w:left="215" w:right="29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L’assegnazione verrà fatta in base</w:t>
      </w:r>
      <w:r>
        <w:rPr>
          <w:spacing w:val="-5"/>
          <w:sz w:val="24"/>
          <w:szCs w:val="24"/>
        </w:rPr>
        <w:t xml:space="preserve"> agli alloggi al momento disponibili individuati tramite Delibera e considerato il rapporto previsto dalla legge tra i vani utili ed il numero dei componenti del nucleo familiare.</w:t>
      </w:r>
    </w:p>
    <w:p w:rsidR="009E5D34" w:rsidRDefault="009E5D34">
      <w:pPr>
        <w:pStyle w:val="Corpotesto"/>
        <w:spacing w:before="2"/>
        <w:rPr>
          <w:sz w:val="24"/>
          <w:szCs w:val="24"/>
        </w:rPr>
      </w:pPr>
    </w:p>
    <w:p w:rsidR="009E5D34" w:rsidRDefault="00BB75DA">
      <w:pPr>
        <w:pStyle w:val="Corpotesto"/>
        <w:spacing w:before="1"/>
        <w:ind w:left="215" w:right="301"/>
        <w:jc w:val="both"/>
        <w:rPr>
          <w:sz w:val="24"/>
          <w:szCs w:val="24"/>
        </w:rPr>
      </w:pP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citato,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l’utilizzo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autorizzato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z w:val="24"/>
          <w:szCs w:val="24"/>
        </w:rPr>
        <w:t>onferimento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provvisorio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appartamenti ERP, rivolto a nuclei familiari in possesso dei requisiti previsti per l’accesso agli alloggi ERP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 anche di condizioni specifiche dettate dal Programma di Intervento, finalizzato al soddisfacimento 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bisogni abit</w:t>
      </w:r>
      <w:r>
        <w:rPr>
          <w:sz w:val="24"/>
          <w:szCs w:val="24"/>
        </w:rPr>
        <w:t>ativi di soggetti fruenti interventi socio-assistenziali in ragione della loro situazione di disagio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socio-familiare.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Titolo1"/>
        <w:numPr>
          <w:ilvl w:val="1"/>
          <w:numId w:val="9"/>
        </w:numPr>
        <w:tabs>
          <w:tab w:val="left" w:pos="765"/>
        </w:tabs>
        <w:rPr>
          <w:sz w:val="24"/>
          <w:szCs w:val="24"/>
        </w:rPr>
      </w:pPr>
      <w:r>
        <w:rPr>
          <w:sz w:val="24"/>
          <w:szCs w:val="24"/>
        </w:rPr>
        <w:t>Obblighi dei beneficiari</w:t>
      </w:r>
    </w:p>
    <w:p w:rsidR="009E5D34" w:rsidRDefault="009E5D34">
      <w:pPr>
        <w:pStyle w:val="Corpotesto"/>
        <w:spacing w:before="4"/>
        <w:rPr>
          <w:b/>
          <w:sz w:val="24"/>
          <w:szCs w:val="24"/>
        </w:rPr>
      </w:pPr>
    </w:p>
    <w:p w:rsidR="009E5D34" w:rsidRDefault="00BB75DA">
      <w:pPr>
        <w:pStyle w:val="Corpotesto"/>
        <w:ind w:left="212" w:right="168"/>
        <w:jc w:val="both"/>
        <w:rPr>
          <w:sz w:val="24"/>
          <w:szCs w:val="24"/>
        </w:rPr>
      </w:pPr>
      <w:r>
        <w:rPr>
          <w:sz w:val="24"/>
          <w:szCs w:val="24"/>
        </w:rPr>
        <w:t>La finalità del presente avviso è quello di realizzare forme di abitazioni o coabitazioni temporanee di persone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fruenti di interventi socio-assistenziali (che consistono nell’avvenuta presa in carico da parte dei servizi sociali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 xml:space="preserve">professionali della </w:t>
      </w:r>
      <w:proofErr w:type="spellStart"/>
      <w:r>
        <w:rPr>
          <w:sz w:val="24"/>
          <w:szCs w:val="24"/>
        </w:rPr>
        <w:t>S.d.S</w:t>
      </w:r>
      <w:proofErr w:type="spellEnd"/>
      <w:r>
        <w:rPr>
          <w:sz w:val="24"/>
          <w:szCs w:val="24"/>
        </w:rPr>
        <w:t>. Area Pratese di almeno un componente del nucleo familiare risultante dal Sistema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Informativo Socio Sanitario) r</w:t>
      </w:r>
      <w:r>
        <w:rPr>
          <w:sz w:val="24"/>
          <w:szCs w:val="24"/>
        </w:rPr>
        <w:t>esidenti nel Comune di Poggio a Caiano, in situazione di emergenza abitativa 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grave disagio socio-economico, rivolta a persone sole o in coppia, o piccoli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nuclei familiari fino a tre componenti, in ragione delle dimensioni e caratteristiche degli allog</w:t>
      </w:r>
      <w:r>
        <w:rPr>
          <w:sz w:val="24"/>
          <w:szCs w:val="24"/>
        </w:rPr>
        <w:t xml:space="preserve">gi disponibili. L’avviso prevede anche l'accoglienza in forme di </w:t>
      </w:r>
      <w:proofErr w:type="spellStart"/>
      <w:r>
        <w:rPr>
          <w:sz w:val="24"/>
          <w:szCs w:val="24"/>
        </w:rPr>
        <w:t>cohousing</w:t>
      </w:r>
      <w:proofErr w:type="spellEnd"/>
      <w:r>
        <w:rPr>
          <w:sz w:val="24"/>
          <w:szCs w:val="24"/>
        </w:rPr>
        <w:t xml:space="preserve"> o anche di singoli nuclei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familiari, nella logica del supporto reciproco. </w:t>
      </w:r>
    </w:p>
    <w:p w:rsidR="009E5D34" w:rsidRDefault="00BB75DA">
      <w:pPr>
        <w:pStyle w:val="Corpotesto"/>
        <w:ind w:left="212" w:right="16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Destinatari</w:t>
      </w:r>
    </w:p>
    <w:p w:rsidR="009E5D34" w:rsidRDefault="009E5D34">
      <w:pPr>
        <w:pStyle w:val="Corpotesto"/>
        <w:spacing w:before="9"/>
        <w:rPr>
          <w:b/>
          <w:sz w:val="24"/>
          <w:szCs w:val="24"/>
        </w:rPr>
      </w:pPr>
    </w:p>
    <w:p w:rsidR="009E5D34" w:rsidRDefault="00BB75DA">
      <w:pPr>
        <w:pStyle w:val="Corpotesto"/>
        <w:ind w:left="215" w:right="303"/>
        <w:jc w:val="both"/>
        <w:rPr>
          <w:sz w:val="24"/>
          <w:szCs w:val="24"/>
        </w:rPr>
      </w:pPr>
      <w:r>
        <w:rPr>
          <w:sz w:val="24"/>
          <w:szCs w:val="24"/>
        </w:rPr>
        <w:t>Hanno accesso al conferimento in utilizzo autorizzato le persone che siano in possesso dei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requisiti previsti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3"/>
          <w:sz w:val="24"/>
          <w:szCs w:val="24"/>
        </w:rPr>
        <w:t>l’</w:t>
      </w:r>
      <w:r>
        <w:rPr>
          <w:sz w:val="24"/>
          <w:szCs w:val="24"/>
        </w:rPr>
        <w:t xml:space="preserve"> articolo 5 del regolamento per la gestione dell’emergenza abitativa  di seguito riportati:</w:t>
      </w:r>
    </w:p>
    <w:p w:rsidR="009E5D34" w:rsidRDefault="009E5D34">
      <w:pPr>
        <w:pStyle w:val="Corpotesto"/>
        <w:ind w:left="215" w:right="303"/>
        <w:jc w:val="both"/>
        <w:rPr>
          <w:sz w:val="24"/>
          <w:szCs w:val="24"/>
        </w:rPr>
      </w:pPr>
    </w:p>
    <w:p w:rsidR="009E5D34" w:rsidRDefault="00BB75DA">
      <w:pPr>
        <w:pStyle w:val="Paragrafoelenco"/>
        <w:numPr>
          <w:ilvl w:val="0"/>
          <w:numId w:val="5"/>
        </w:numPr>
        <w:tabs>
          <w:tab w:val="left" w:pos="474"/>
        </w:tabs>
        <w:spacing w:before="1"/>
        <w:ind w:left="473" w:right="112" w:hanging="36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familiari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presentazione della domanda, siano in possesso dei requisiti previsti per l’accesso agli alloggi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necessitino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 risolvere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emergenziale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proprio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disagio abitativo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derivante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dalle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cause:</w:t>
      </w:r>
    </w:p>
    <w:p w:rsidR="009E5D34" w:rsidRDefault="009E5D34">
      <w:pPr>
        <w:pStyle w:val="Paragrafoelenco"/>
        <w:tabs>
          <w:tab w:val="left" w:pos="474"/>
        </w:tabs>
        <w:spacing w:before="1"/>
        <w:ind w:left="473" w:right="112"/>
        <w:rPr>
          <w:sz w:val="24"/>
          <w:szCs w:val="24"/>
        </w:rPr>
      </w:pPr>
    </w:p>
    <w:p w:rsidR="009E5D34" w:rsidRDefault="00BB75DA">
      <w:pPr>
        <w:pStyle w:val="Paragrafoelenco"/>
        <w:tabs>
          <w:tab w:val="left" w:pos="834"/>
        </w:tabs>
        <w:ind w:left="57"/>
        <w:rPr>
          <w:sz w:val="24"/>
          <w:szCs w:val="24"/>
        </w:rPr>
      </w:pPr>
      <w:r>
        <w:rPr>
          <w:sz w:val="24"/>
          <w:szCs w:val="24"/>
        </w:rPr>
        <w:t>a) pubbliche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calamità;</w:t>
      </w:r>
    </w:p>
    <w:p w:rsidR="009E5D34" w:rsidRDefault="00BB75DA">
      <w:pPr>
        <w:pStyle w:val="Paragrafoelenco"/>
        <w:tabs>
          <w:tab w:val="left" w:pos="-60"/>
          <w:tab w:val="left" w:pos="110"/>
        </w:tabs>
        <w:ind w:left="113"/>
        <w:rPr>
          <w:sz w:val="24"/>
          <w:szCs w:val="24"/>
        </w:rPr>
      </w:pPr>
      <w:r>
        <w:rPr>
          <w:sz w:val="24"/>
          <w:szCs w:val="24"/>
        </w:rPr>
        <w:t>b) situazioni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emergenziali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accertate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ordinanza;</w:t>
      </w:r>
    </w:p>
    <w:p w:rsidR="009E5D34" w:rsidRDefault="00BB75DA">
      <w:pPr>
        <w:pStyle w:val="Paragrafoelenco"/>
        <w:tabs>
          <w:tab w:val="left" w:pos="850"/>
        </w:tabs>
        <w:ind w:left="0" w:right="113"/>
        <w:rPr>
          <w:sz w:val="24"/>
          <w:szCs w:val="24"/>
        </w:rPr>
      </w:pPr>
      <w:r>
        <w:rPr>
          <w:sz w:val="24"/>
          <w:szCs w:val="24"/>
        </w:rPr>
        <w:t>c) sfratti esecutivi non prorogabili, inseriti negli appositi elenchi</w:t>
      </w:r>
      <w:r>
        <w:rPr>
          <w:sz w:val="24"/>
          <w:szCs w:val="24"/>
        </w:rPr>
        <w:t xml:space="preserve"> per l’esecuzione con la forza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pubblica,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siano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intimati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finita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locazione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morosità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incolpevole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meglio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definita</w:t>
      </w:r>
      <w:r>
        <w:rPr>
          <w:spacing w:val="-1"/>
          <w:sz w:val="24"/>
          <w:szCs w:val="24"/>
        </w:rPr>
        <w:t xml:space="preserve"> dall’</w:t>
      </w:r>
      <w:r>
        <w:rPr>
          <w:sz w:val="24"/>
          <w:szCs w:val="24"/>
        </w:rPr>
        <w:t xml:space="preserve"> art 14  comma 3 L.R Toscana 2/2019;</w:t>
      </w:r>
    </w:p>
    <w:p w:rsidR="009E5D34" w:rsidRDefault="00BB75DA">
      <w:pPr>
        <w:pStyle w:val="Paragrafoelenco"/>
        <w:tabs>
          <w:tab w:val="left" w:pos="850"/>
        </w:tabs>
        <w:ind w:left="-57" w:right="113"/>
        <w:rPr>
          <w:sz w:val="24"/>
          <w:szCs w:val="24"/>
        </w:rPr>
      </w:pPr>
      <w:r>
        <w:rPr>
          <w:sz w:val="24"/>
          <w:szCs w:val="24"/>
        </w:rPr>
        <w:t>d) provvedimenti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espropriazione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forzata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seguito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pignoramento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comportano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rilascio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alloggi di proprietà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privata;</w:t>
      </w:r>
    </w:p>
    <w:p w:rsidR="009E5D34" w:rsidRDefault="00BB75DA">
      <w:pPr>
        <w:spacing w:line="1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e) presenza di un caso di </w:t>
      </w:r>
      <w:r>
        <w:rPr>
          <w:sz w:val="24"/>
          <w:szCs w:val="24"/>
        </w:rPr>
        <w:t>grave disabilità e temporanea impossibilità nell’abbattimento delle barriere architettoniche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utilizzato;</w:t>
      </w:r>
    </w:p>
    <w:p w:rsidR="009E5D34" w:rsidRDefault="00BB75DA">
      <w:pPr>
        <w:pStyle w:val="Paragrafoelenco"/>
        <w:tabs>
          <w:tab w:val="left" w:pos="510"/>
        </w:tabs>
        <w:ind w:left="57" w:right="113"/>
        <w:rPr>
          <w:sz w:val="24"/>
          <w:szCs w:val="24"/>
        </w:rPr>
      </w:pPr>
      <w:r>
        <w:rPr>
          <w:sz w:val="24"/>
          <w:szCs w:val="24"/>
        </w:rPr>
        <w:t xml:space="preserve">f) provvedimento di separazione, omologato dal </w:t>
      </w:r>
      <w:r>
        <w:rPr>
          <w:sz w:val="24"/>
          <w:szCs w:val="24"/>
        </w:rPr>
        <w:t>tribunale, o sentenza passata in giudicato con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obbligo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rilascio dell’alloggio;</w:t>
      </w:r>
    </w:p>
    <w:p w:rsidR="009E5D34" w:rsidRDefault="00BB75DA">
      <w:pPr>
        <w:pStyle w:val="Paragrafoelenco"/>
        <w:tabs>
          <w:tab w:val="left" w:pos="340"/>
        </w:tabs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>g) verbale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conciliazione giudiziale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obbligo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rilascio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dell’alloggio;</w:t>
      </w:r>
    </w:p>
    <w:p w:rsidR="009E5D34" w:rsidRDefault="00BB75DA">
      <w:pPr>
        <w:pStyle w:val="Paragrafoelenco"/>
        <w:tabs>
          <w:tab w:val="left" w:pos="834"/>
        </w:tabs>
        <w:ind w:left="0" w:right="113"/>
        <w:rPr>
          <w:sz w:val="24"/>
          <w:szCs w:val="24"/>
        </w:rPr>
      </w:pPr>
      <w:r>
        <w:rPr>
          <w:sz w:val="24"/>
          <w:szCs w:val="24"/>
        </w:rPr>
        <w:t>h) presenza nel nucleo familiare di un soggetto riconosciuto invalido al 100% con necessità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assistenza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continua;</w:t>
      </w:r>
    </w:p>
    <w:p w:rsidR="009E5D34" w:rsidRDefault="00BB75DA">
      <w:pPr>
        <w:pStyle w:val="Paragrafoelenco"/>
        <w:tabs>
          <w:tab w:val="left" w:pos="834"/>
        </w:tabs>
        <w:ind w:left="57" w:right="113"/>
        <w:rPr>
          <w:sz w:val="24"/>
          <w:szCs w:val="24"/>
        </w:rPr>
      </w:pPr>
      <w:r>
        <w:rPr>
          <w:sz w:val="24"/>
          <w:szCs w:val="24"/>
        </w:rPr>
        <w:t>i) presenza nel nucleo familiare di un soggetto portatore di handicap o affetto da disagio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psichico,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riconosciuto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situazione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gravità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rendere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intervento</w:t>
      </w:r>
      <w:r>
        <w:rPr>
          <w:spacing w:val="-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assistenziale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permanente,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continuativo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globale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sfera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individuale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quella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relazione;</w:t>
      </w:r>
    </w:p>
    <w:p w:rsidR="009E5D34" w:rsidRDefault="00BB75DA">
      <w:pPr>
        <w:pStyle w:val="Paragrafoelenco"/>
        <w:tabs>
          <w:tab w:val="left" w:pos="834"/>
        </w:tabs>
        <w:ind w:left="57" w:right="113"/>
        <w:rPr>
          <w:sz w:val="24"/>
          <w:szCs w:val="24"/>
        </w:rPr>
      </w:pPr>
      <w:r>
        <w:rPr>
          <w:spacing w:val="-58"/>
          <w:sz w:val="24"/>
          <w:szCs w:val="24"/>
        </w:rPr>
        <w:t xml:space="preserve"> l) 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situazione non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altrimenti presa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carico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livello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sociosanitario;</w:t>
      </w:r>
    </w:p>
    <w:p w:rsidR="009E5D34" w:rsidRDefault="00BB75DA">
      <w:pPr>
        <w:pStyle w:val="Paragrafoelenco"/>
        <w:tabs>
          <w:tab w:val="left" w:pos="834"/>
        </w:tabs>
        <w:ind w:left="0" w:right="113"/>
        <w:rPr>
          <w:sz w:val="24"/>
          <w:szCs w:val="24"/>
        </w:rPr>
      </w:pPr>
      <w:r>
        <w:rPr>
          <w:sz w:val="24"/>
          <w:szCs w:val="24"/>
        </w:rPr>
        <w:t>m) soggetti fruenti di interventi socio-terapeutici o assistenziali in ragione della loro situazione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psico-fisica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o di </w:t>
      </w:r>
      <w:r>
        <w:rPr>
          <w:sz w:val="24"/>
          <w:szCs w:val="24"/>
        </w:rPr>
        <w:t>disagio socio-familiare;</w:t>
      </w:r>
    </w:p>
    <w:p w:rsidR="009E5D34" w:rsidRDefault="009E5D34">
      <w:pPr>
        <w:pStyle w:val="Corpotesto"/>
        <w:spacing w:before="3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434"/>
        </w:tabs>
        <w:ind w:left="433"/>
        <w:rPr>
          <w:sz w:val="24"/>
          <w:szCs w:val="24"/>
        </w:rPr>
      </w:pPr>
      <w:r>
        <w:rPr>
          <w:sz w:val="24"/>
          <w:szCs w:val="24"/>
        </w:rPr>
        <w:t>3. Requisiti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d’accesso</w:t>
      </w:r>
    </w:p>
    <w:p w:rsidR="009E5D34" w:rsidRDefault="009E5D34">
      <w:pPr>
        <w:pStyle w:val="Corpotesto"/>
        <w:rPr>
          <w:b/>
          <w:sz w:val="24"/>
          <w:szCs w:val="24"/>
        </w:rPr>
      </w:pPr>
    </w:p>
    <w:p w:rsidR="009E5D34" w:rsidRDefault="00BB75DA">
      <w:pPr>
        <w:pStyle w:val="Corpotesto"/>
        <w:ind w:left="102" w:right="288" w:hanging="1"/>
        <w:jc w:val="both"/>
        <w:rPr>
          <w:sz w:val="24"/>
          <w:szCs w:val="24"/>
        </w:rPr>
      </w:pPr>
      <w:r>
        <w:rPr>
          <w:sz w:val="24"/>
          <w:szCs w:val="24"/>
        </w:rPr>
        <w:t>Il richiedente il conferimento di alloggi in utilizzo autorizzato, deve essere in possesso dei requisiti previsti per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l’accesso agli alloggi ERP sia alla data di pubblicazione del presente avviso, sia al mo</w:t>
      </w:r>
      <w:r>
        <w:rPr>
          <w:sz w:val="24"/>
          <w:szCs w:val="24"/>
        </w:rPr>
        <w:t>mento del conferimento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provvisorio, ai sensi dell’allegato A della L.R.T. 2/2019.</w:t>
      </w:r>
    </w:p>
    <w:p w:rsidR="009E5D34" w:rsidRDefault="00BB75DA">
      <w:pPr>
        <w:pStyle w:val="Corpotesto"/>
        <w:spacing w:line="251" w:lineRule="exact"/>
        <w:ind w:left="102"/>
        <w:jc w:val="both"/>
        <w:rPr>
          <w:sz w:val="24"/>
          <w:szCs w:val="24"/>
        </w:rPr>
      </w:pPr>
      <w:r>
        <w:rPr>
          <w:sz w:val="24"/>
          <w:szCs w:val="24"/>
        </w:rPr>
        <w:t>Richiamando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l’allegato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2/2019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1"/>
          <w:sz w:val="24"/>
          <w:szCs w:val="24"/>
        </w:rPr>
        <w:t xml:space="preserve"> di cui al comma precedente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sono:</w:t>
      </w:r>
    </w:p>
    <w:p w:rsidR="009E5D34" w:rsidRDefault="009E5D34">
      <w:pPr>
        <w:pStyle w:val="Corpotesto"/>
        <w:spacing w:before="2"/>
        <w:rPr>
          <w:sz w:val="24"/>
          <w:szCs w:val="24"/>
        </w:rPr>
      </w:pPr>
    </w:p>
    <w:p w:rsidR="009E5D34" w:rsidRDefault="00BB75DA">
      <w:pPr>
        <w:spacing w:before="1"/>
        <w:ind w:left="215"/>
        <w:rPr>
          <w:sz w:val="24"/>
          <w:szCs w:val="24"/>
        </w:rPr>
      </w:pPr>
      <w:r>
        <w:rPr>
          <w:i/>
          <w:sz w:val="24"/>
          <w:szCs w:val="24"/>
        </w:rPr>
        <w:t>requisiti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previsti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solo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richiedente:</w:t>
      </w:r>
    </w:p>
    <w:p w:rsidR="009E5D34" w:rsidRDefault="009E5D34">
      <w:pPr>
        <w:pStyle w:val="Corpotesto"/>
        <w:spacing w:before="11"/>
        <w:rPr>
          <w:i/>
          <w:sz w:val="24"/>
          <w:szCs w:val="24"/>
        </w:rPr>
      </w:pPr>
    </w:p>
    <w:p w:rsidR="009E5D34" w:rsidRDefault="00BB75DA">
      <w:pPr>
        <w:pStyle w:val="Paragrafoelenco"/>
        <w:numPr>
          <w:ilvl w:val="0"/>
          <w:numId w:val="8"/>
        </w:numPr>
        <w:tabs>
          <w:tab w:val="left" w:pos="924"/>
        </w:tabs>
        <w:ind w:left="639" w:right="309" w:firstLine="0"/>
        <w:rPr>
          <w:sz w:val="24"/>
          <w:szCs w:val="24"/>
        </w:rPr>
      </w:pPr>
      <w:r>
        <w:rPr>
          <w:sz w:val="24"/>
          <w:szCs w:val="24"/>
        </w:rPr>
        <w:t>cittadinanza italiana o di uno</w:t>
      </w:r>
      <w:r>
        <w:rPr>
          <w:sz w:val="24"/>
          <w:szCs w:val="24"/>
        </w:rPr>
        <w:t xml:space="preserve"> stato aderente all'Unione europea; i cittadini stranieri non aderenti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all’Unione Europea hanno diritto di accesso secondo quanto previsto dalle disposizioni statali 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regolano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 materia, ovvero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possesso di:</w:t>
      </w:r>
    </w:p>
    <w:p w:rsidR="009E5D34" w:rsidRDefault="00BB75DA">
      <w:pPr>
        <w:pStyle w:val="Paragrafoelenco"/>
        <w:numPr>
          <w:ilvl w:val="0"/>
          <w:numId w:val="7"/>
        </w:numPr>
        <w:tabs>
          <w:tab w:val="left" w:pos="921"/>
        </w:tabs>
        <w:spacing w:line="248" w:lineRule="exact"/>
        <w:rPr>
          <w:sz w:val="24"/>
          <w:szCs w:val="24"/>
        </w:rPr>
      </w:pPr>
      <w:r>
        <w:rPr>
          <w:sz w:val="24"/>
          <w:szCs w:val="24"/>
        </w:rPr>
        <w:t>permesso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soggiornanti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lungo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z w:val="24"/>
          <w:szCs w:val="24"/>
        </w:rPr>
        <w:t>eriodo;</w:t>
      </w:r>
    </w:p>
    <w:p w:rsidR="009E5D34" w:rsidRDefault="00BB75DA">
      <w:pPr>
        <w:pStyle w:val="Paragrafoelenco"/>
        <w:numPr>
          <w:ilvl w:val="0"/>
          <w:numId w:val="7"/>
        </w:numPr>
        <w:tabs>
          <w:tab w:val="left" w:pos="924"/>
        </w:tabs>
        <w:spacing w:before="1"/>
        <w:ind w:left="923" w:hanging="287"/>
        <w:rPr>
          <w:sz w:val="24"/>
          <w:szCs w:val="24"/>
        </w:rPr>
      </w:pPr>
      <w:r>
        <w:rPr>
          <w:sz w:val="24"/>
          <w:szCs w:val="24"/>
        </w:rPr>
        <w:t>permesso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soggiorno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almeno biennale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svolgimento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regolare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lavorativa;</w:t>
      </w:r>
    </w:p>
    <w:p w:rsidR="009E5D34" w:rsidRDefault="00BB75DA">
      <w:pPr>
        <w:pStyle w:val="Paragrafoelenco"/>
        <w:numPr>
          <w:ilvl w:val="0"/>
          <w:numId w:val="7"/>
        </w:numPr>
        <w:tabs>
          <w:tab w:val="left" w:pos="924"/>
        </w:tabs>
        <w:spacing w:before="2" w:line="253" w:lineRule="exact"/>
        <w:ind w:left="923" w:hanging="287"/>
        <w:rPr>
          <w:sz w:val="24"/>
          <w:szCs w:val="24"/>
        </w:rPr>
      </w:pPr>
      <w:r>
        <w:rPr>
          <w:sz w:val="24"/>
          <w:szCs w:val="24"/>
        </w:rPr>
        <w:t>possesso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permesso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soggiorno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“asilo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politico”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e/o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“protezione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sussidiaria”;</w:t>
      </w:r>
    </w:p>
    <w:p w:rsidR="009E5D34" w:rsidRDefault="00BB75DA">
      <w:pPr>
        <w:pStyle w:val="Paragrafoelenco"/>
        <w:numPr>
          <w:ilvl w:val="0"/>
          <w:numId w:val="8"/>
        </w:numPr>
        <w:tabs>
          <w:tab w:val="left" w:pos="844"/>
        </w:tabs>
        <w:spacing w:line="252" w:lineRule="exact"/>
        <w:ind w:left="844" w:hanging="240"/>
        <w:rPr>
          <w:sz w:val="24"/>
          <w:szCs w:val="24"/>
        </w:rPr>
      </w:pPr>
      <w:r>
        <w:rPr>
          <w:sz w:val="24"/>
          <w:szCs w:val="24"/>
        </w:rPr>
        <w:t>residenza anagrafica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Poggio a Caiano</w:t>
      </w:r>
      <w:r>
        <w:rPr>
          <w:spacing w:val="-1"/>
          <w:sz w:val="24"/>
          <w:szCs w:val="24"/>
        </w:rPr>
        <w:t>;</w:t>
      </w:r>
    </w:p>
    <w:p w:rsidR="009E5D34" w:rsidRDefault="00BB75DA">
      <w:pPr>
        <w:pStyle w:val="Corpotesto"/>
        <w:spacing w:before="3"/>
        <w:ind w:left="556" w:right="283" w:firstLine="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>
        <w:rPr>
          <w:sz w:val="24"/>
          <w:szCs w:val="24"/>
        </w:rPr>
        <w:t>assenza di condanne penali passate in giudicato per delitti non colposi per i quali è prevista la pena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detentiva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inferiore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cinque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avvenuta esecuzione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 relativa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pena;</w:t>
      </w:r>
    </w:p>
    <w:p w:rsidR="009E5D34" w:rsidRDefault="009E5D34">
      <w:pPr>
        <w:pStyle w:val="Corpotesto"/>
        <w:spacing w:before="1"/>
        <w:rPr>
          <w:sz w:val="24"/>
          <w:szCs w:val="24"/>
        </w:rPr>
      </w:pPr>
    </w:p>
    <w:p w:rsidR="009E5D34" w:rsidRDefault="00BB75DA">
      <w:pPr>
        <w:spacing w:before="1"/>
        <w:ind w:left="215"/>
        <w:rPr>
          <w:sz w:val="24"/>
          <w:szCs w:val="24"/>
        </w:rPr>
      </w:pPr>
      <w:r>
        <w:rPr>
          <w:i/>
          <w:sz w:val="24"/>
          <w:szCs w:val="24"/>
        </w:rPr>
        <w:t>requisiti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previsti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per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tutto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nucleo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richiedente:</w:t>
      </w:r>
    </w:p>
    <w:p w:rsidR="009E5D34" w:rsidRDefault="009E5D34">
      <w:pPr>
        <w:pStyle w:val="Corpotesto"/>
        <w:spacing w:before="1"/>
        <w:rPr>
          <w:i/>
          <w:sz w:val="24"/>
          <w:szCs w:val="24"/>
        </w:rPr>
      </w:pPr>
    </w:p>
    <w:p w:rsidR="009E5D34" w:rsidRDefault="00BB75DA">
      <w:pPr>
        <w:pStyle w:val="Corpotesto"/>
        <w:ind w:left="498" w:right="285" w:firstLine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 ) valore della situazione economica equivalente “ISEE" non superiore alla soglia di </w:t>
      </w:r>
      <w:r>
        <w:rPr>
          <w:b/>
          <w:sz w:val="24"/>
          <w:szCs w:val="24"/>
        </w:rPr>
        <w:t>9.000,00 euro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soggetti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all'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articolo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(L.R.T.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2/2019),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riferimento,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partecipazione al presente avviso, al valore ISEE d</w:t>
      </w:r>
      <w:r>
        <w:rPr>
          <w:sz w:val="24"/>
          <w:szCs w:val="24"/>
        </w:rPr>
        <w:t>ell’intero nucleo di provenienza. Nel caso dei soggetti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cui all'articolo 9, comma 4, lettere a) e b) (L.R.T. </w:t>
      </w:r>
      <w:r>
        <w:rPr>
          <w:sz w:val="24"/>
          <w:szCs w:val="24"/>
        </w:rPr>
        <w:lastRenderedPageBreak/>
        <w:t>2/2019), si fa riferimento, ai fini della partecipazione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 presente avviso, al valore ISEE di ciascuno dei nuclei familiari di provenienza di t</w:t>
      </w:r>
      <w:r>
        <w:rPr>
          <w:sz w:val="24"/>
          <w:szCs w:val="24"/>
        </w:rPr>
        <w:t>ali soggetti 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devono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rispettare ciascuno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limite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capoverso della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presente lettera.</w:t>
      </w:r>
    </w:p>
    <w:p w:rsidR="009E5D34" w:rsidRDefault="00BB75DA">
      <w:pPr>
        <w:pStyle w:val="Corpotesto"/>
        <w:ind w:left="498" w:right="285" w:firstLine="7"/>
        <w:jc w:val="both"/>
        <w:rPr>
          <w:sz w:val="24"/>
          <w:szCs w:val="24"/>
        </w:rPr>
      </w:pPr>
      <w:r>
        <w:rPr>
          <w:sz w:val="24"/>
          <w:szCs w:val="24"/>
        </w:rPr>
        <w:t>e) assenza di titolarità di diritti di proprietà o usufrutto, di uso o abitazione su alloggio adeguato alle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esigenze del nucleo familiare ubicato ad una</w:t>
      </w:r>
      <w:r>
        <w:rPr>
          <w:sz w:val="24"/>
          <w:szCs w:val="24"/>
        </w:rPr>
        <w:t xml:space="preserve"> distanza pari o inferiore a 50 Km. dal Comune di Poggio a Caiano.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distanza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calcola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tratta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stradale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breve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applicando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ufficiali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forniti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dall’Aci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(Automobile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Club d’Italia). L’alloggio è inadeguato alle esigenze del nucleo familiare qu</w:t>
      </w:r>
      <w:r>
        <w:rPr>
          <w:sz w:val="24"/>
          <w:szCs w:val="24"/>
        </w:rPr>
        <w:t>ando ricorre la situazione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sovraffollamento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determinata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dell’art.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2/2019;</w:t>
      </w:r>
    </w:p>
    <w:p w:rsidR="009E5D34" w:rsidRDefault="00BB75DA">
      <w:pPr>
        <w:pStyle w:val="Corpotesto"/>
        <w:ind w:left="498" w:right="170"/>
        <w:jc w:val="both"/>
        <w:rPr>
          <w:sz w:val="24"/>
          <w:szCs w:val="24"/>
        </w:rPr>
      </w:pPr>
      <w:r>
        <w:rPr>
          <w:sz w:val="24"/>
          <w:szCs w:val="24"/>
        </w:rPr>
        <w:t>f) assenza di titolarità di diritti di proprietà, usufrutto, uso e abitazione su immobili o quote di essi ubicati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 tutto il territorio </w:t>
      </w:r>
      <w:r>
        <w:rPr>
          <w:sz w:val="24"/>
          <w:szCs w:val="24"/>
        </w:rPr>
        <w:t>italiano o all'estero, ivi compresi quelli dove ricorre la situazione di sovraffollamento, il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cui valore complessivo sia superiore a 25.000,00 euro. Tale disposizione non si applica in caso di immobili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utilizzati per l'attività lavorativa prevalente del </w:t>
      </w:r>
      <w:r>
        <w:rPr>
          <w:sz w:val="24"/>
          <w:szCs w:val="24"/>
        </w:rPr>
        <w:t>nucleo richiedente. Per gli immobili situati in Italia il valore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 determinato applicando i parametri IMU mentre per gli immobili situati all'estero il valore è determinato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applicando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parametri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IVIE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(Imposta Valore Immobili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Estero).</w:t>
      </w:r>
    </w:p>
    <w:p w:rsidR="009E5D34" w:rsidRDefault="009E5D34">
      <w:pPr>
        <w:pStyle w:val="Corpotesto"/>
        <w:spacing w:before="10"/>
        <w:rPr>
          <w:sz w:val="24"/>
          <w:szCs w:val="24"/>
        </w:rPr>
      </w:pPr>
    </w:p>
    <w:p w:rsidR="009E5D34" w:rsidRDefault="00BB75DA">
      <w:pPr>
        <w:pStyle w:val="Corpotesto"/>
        <w:spacing w:line="235" w:lineRule="auto"/>
        <w:ind w:left="486" w:right="558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disposizioni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z w:val="24"/>
          <w:szCs w:val="24"/>
        </w:rPr>
        <w:t>ui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alle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lettere</w:t>
      </w:r>
      <w:r>
        <w:rPr>
          <w:spacing w:val="5"/>
          <w:sz w:val="24"/>
          <w:szCs w:val="24"/>
        </w:rPr>
        <w:t xml:space="preserve"> e)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f)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applicano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titolare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immobile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 uso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abitativo con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riferimento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ciascuna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fattispecie:</w:t>
      </w:r>
    </w:p>
    <w:p w:rsidR="009E5D34" w:rsidRDefault="009E5D34">
      <w:pPr>
        <w:pStyle w:val="Corpotesto"/>
        <w:spacing w:before="2"/>
        <w:jc w:val="both"/>
        <w:rPr>
          <w:sz w:val="24"/>
          <w:szCs w:val="24"/>
        </w:rPr>
      </w:pPr>
    </w:p>
    <w:p w:rsidR="009E5D34" w:rsidRDefault="00BB75DA">
      <w:pPr>
        <w:pStyle w:val="Paragrafoelenco"/>
        <w:numPr>
          <w:ilvl w:val="0"/>
          <w:numId w:val="6"/>
        </w:numPr>
        <w:tabs>
          <w:tab w:val="left" w:pos="1396"/>
        </w:tabs>
        <w:ind w:right="299" w:firstLine="0"/>
        <w:rPr>
          <w:sz w:val="24"/>
          <w:szCs w:val="24"/>
        </w:rPr>
      </w:pPr>
      <w:r>
        <w:rPr>
          <w:sz w:val="24"/>
          <w:szCs w:val="24"/>
        </w:rPr>
        <w:t>coniuge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separato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divorziato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dell'</w:t>
      </w:r>
      <w:r>
        <w:rPr>
          <w:sz w:val="24"/>
          <w:szCs w:val="24"/>
        </w:rPr>
        <w:t>autorità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giudiziaria, non è assegnatario o comunque non ha la disponibilità della casa di cui è titolare. Tale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disposizione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 applica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nuclei familiari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 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 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L.R.T.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2/2019;</w:t>
      </w:r>
    </w:p>
    <w:p w:rsidR="009E5D34" w:rsidRDefault="00BB75DA">
      <w:pPr>
        <w:pStyle w:val="Paragrafoelenco"/>
        <w:numPr>
          <w:ilvl w:val="0"/>
          <w:numId w:val="6"/>
        </w:numPr>
        <w:tabs>
          <w:tab w:val="left" w:pos="1308"/>
        </w:tabs>
        <w:spacing w:before="2"/>
        <w:ind w:right="306" w:firstLine="0"/>
        <w:rPr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dichiarato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inagibile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competente,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avvenuta rimessa in pristino il titolare è tenuto a darne comunicazione al Comune o al soggetto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gestore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sessanta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giorni;</w:t>
      </w:r>
    </w:p>
    <w:p w:rsidR="009E5D34" w:rsidRDefault="00BB75DA">
      <w:pPr>
        <w:pStyle w:val="Paragrafoelenco"/>
        <w:numPr>
          <w:ilvl w:val="0"/>
          <w:numId w:val="6"/>
        </w:numPr>
        <w:tabs>
          <w:tab w:val="left" w:pos="1389"/>
        </w:tabs>
        <w:ind w:left="1009" w:right="292" w:firstLine="0"/>
        <w:rPr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sottoposto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procedura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pignoramento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decorrere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notifica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emesso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sensi dell'articolo 560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c.p.c.</w:t>
      </w:r>
      <w:proofErr w:type="spellEnd"/>
      <w:r>
        <w:rPr>
          <w:sz w:val="24"/>
          <w:szCs w:val="24"/>
        </w:rPr>
        <w:t>;</w:t>
      </w:r>
    </w:p>
    <w:p w:rsidR="009E5D34" w:rsidRDefault="009E5D34">
      <w:pPr>
        <w:pStyle w:val="Corpotesto"/>
        <w:spacing w:before="1"/>
        <w:rPr>
          <w:sz w:val="24"/>
          <w:szCs w:val="24"/>
        </w:rPr>
      </w:pPr>
    </w:p>
    <w:p w:rsidR="009E5D34" w:rsidRDefault="00BB75DA">
      <w:pPr>
        <w:pStyle w:val="Corpotesto"/>
        <w:ind w:left="639" w:right="301"/>
        <w:jc w:val="both"/>
        <w:rPr>
          <w:sz w:val="24"/>
          <w:szCs w:val="24"/>
        </w:rPr>
      </w:pPr>
      <w:r>
        <w:rPr>
          <w:sz w:val="24"/>
          <w:szCs w:val="24"/>
        </w:rPr>
        <w:t>g) valore del patrimonio mobiliare non superiore a 25.000,00 euro, tale valore si calcola applicando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valore del patrimonio mobiliare dichiarato ai fini ISEE, al lordo delle franchigie di cui al DP</w:t>
      </w:r>
      <w:r>
        <w:rPr>
          <w:sz w:val="24"/>
          <w:szCs w:val="24"/>
        </w:rPr>
        <w:t>CM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159/2013,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scala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equivalenza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medesima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normativa.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diverso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anagrafico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ISEE,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patrimonio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mobiliare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quello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riconducibile all’intero nucleo considerato dall’ISEE ma </w:t>
      </w:r>
      <w:r>
        <w:rPr>
          <w:sz w:val="24"/>
          <w:szCs w:val="24"/>
        </w:rPr>
        <w:t>solo quello riferito al soggetto o al 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richiedente; il valore del patrimonio mobiliare, ovunque detenuto, è rilevato dalla documentazione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fiscale necessaria per la determinazione della componente mobiliare dell’indicatore della situazione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patrimonial</w:t>
      </w:r>
      <w:r>
        <w:rPr>
          <w:sz w:val="24"/>
          <w:szCs w:val="24"/>
        </w:rPr>
        <w:t>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definito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all’articolo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decreto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Presidente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Consiglio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ministri, 5 dicembre 2013, n. 159. A tale valore, al lordo delle franchigie di cui al DPCM 159/2013,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verrà applicata la scala di equivalenza prevista dalla medesima norm</w:t>
      </w:r>
      <w:r>
        <w:rPr>
          <w:sz w:val="24"/>
          <w:szCs w:val="24"/>
        </w:rPr>
        <w:t>ativa e riferita al solo 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</w:p>
    <w:p w:rsidR="009E5D34" w:rsidRDefault="00BB75DA">
      <w:pPr>
        <w:pStyle w:val="Corpotesto"/>
        <w:ind w:left="639" w:right="311"/>
        <w:jc w:val="both"/>
        <w:rPr>
          <w:sz w:val="24"/>
          <w:szCs w:val="24"/>
        </w:rPr>
      </w:pPr>
      <w:r>
        <w:rPr>
          <w:sz w:val="24"/>
          <w:szCs w:val="24"/>
        </w:rPr>
        <w:t>h) non titolarità di natanti o imbarcazioni a motore o a vela iscritti nei prescritti registri, salvo 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costituiscano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strumentali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aziendali;</w:t>
      </w:r>
    </w:p>
    <w:p w:rsidR="009E5D34" w:rsidRDefault="00BB75DA">
      <w:pPr>
        <w:pStyle w:val="Corpotesto"/>
        <w:ind w:left="639" w:right="302"/>
        <w:jc w:val="both"/>
        <w:rPr>
          <w:sz w:val="24"/>
          <w:szCs w:val="24"/>
        </w:rPr>
      </w:pPr>
      <w:r>
        <w:rPr>
          <w:sz w:val="24"/>
          <w:szCs w:val="24"/>
        </w:rPr>
        <w:t>i) non titolarità di un autoveicolo immatricolato negli ultimi 5</w:t>
      </w:r>
      <w:r>
        <w:rPr>
          <w:sz w:val="24"/>
          <w:szCs w:val="24"/>
        </w:rPr>
        <w:t xml:space="preserve"> anni avente potenza superiore a 80 KW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CV).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veicoli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propulsione ibrida non viene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considerato l'apporto del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propulsore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elettrico.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salvi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autoveicoli 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costituiscono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strumentali aziendali;</w:t>
      </w:r>
    </w:p>
    <w:p w:rsidR="009E5D34" w:rsidRDefault="00BB75DA">
      <w:pPr>
        <w:pStyle w:val="Paragrafoelenco"/>
        <w:tabs>
          <w:tab w:val="left" w:pos="885"/>
        </w:tabs>
        <w:ind w:left="668" w:right="287"/>
        <w:rPr>
          <w:sz w:val="24"/>
          <w:szCs w:val="24"/>
        </w:rPr>
      </w:pPr>
      <w:r>
        <w:rPr>
          <w:sz w:val="24"/>
          <w:szCs w:val="24"/>
        </w:rPr>
        <w:t>l) non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superamento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limite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40.000,00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patrimonio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complessivo.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patrimonio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complessivo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è composto dalla somma del patrimonio immobiliare e del patrimonio mobiliare, fermo restando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rispetto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ciascuna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componente come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fissati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alle lettere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d2)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e1);</w:t>
      </w:r>
    </w:p>
    <w:p w:rsidR="009E5D34" w:rsidRDefault="00BB75DA">
      <w:pPr>
        <w:pStyle w:val="Paragrafoelenco"/>
        <w:tabs>
          <w:tab w:val="left" w:pos="864"/>
        </w:tabs>
        <w:ind w:left="611" w:right="284"/>
        <w:rPr>
          <w:sz w:val="24"/>
          <w:szCs w:val="24"/>
        </w:rPr>
      </w:pPr>
      <w:r>
        <w:rPr>
          <w:sz w:val="24"/>
          <w:szCs w:val="24"/>
        </w:rPr>
        <w:t>m)assenza di precedenti assegnazioni in proprietà o con patto di futura vendita di alloggi realizzati con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contributi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pubblici o finanziamenti agevolati concessi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per l'acquisto in </w:t>
      </w:r>
      <w:r>
        <w:rPr>
          <w:sz w:val="24"/>
          <w:szCs w:val="24"/>
        </w:rPr>
        <w:lastRenderedPageBreak/>
        <w:t>qualunque forma dallo Stato,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 Regione, dagli enti territoriali o da altr</w:t>
      </w:r>
      <w:r>
        <w:rPr>
          <w:sz w:val="24"/>
          <w:szCs w:val="24"/>
        </w:rPr>
        <w:t>i enti pubblici, con esclusione dei casi in cui l'alloggio 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inutilizzabile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perito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dare luogo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risarcimento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danno;</w:t>
      </w:r>
    </w:p>
    <w:p w:rsidR="009E5D34" w:rsidRDefault="00BB75DA">
      <w:pPr>
        <w:pStyle w:val="Paragrafoelenco"/>
        <w:tabs>
          <w:tab w:val="left" w:pos="931"/>
        </w:tabs>
        <w:ind w:left="611" w:right="281"/>
        <w:rPr>
          <w:sz w:val="24"/>
          <w:szCs w:val="24"/>
        </w:rPr>
      </w:pPr>
      <w:r>
        <w:rPr>
          <w:sz w:val="24"/>
          <w:szCs w:val="24"/>
        </w:rPr>
        <w:t>n) assenza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dell’annullamento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dell'assegnazione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decadenza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dall'assegnazione di un allog</w:t>
      </w:r>
      <w:r>
        <w:rPr>
          <w:spacing w:val="-1"/>
          <w:sz w:val="24"/>
          <w:szCs w:val="24"/>
        </w:rPr>
        <w:t xml:space="preserve">gio di </w:t>
      </w:r>
      <w:r>
        <w:rPr>
          <w:sz w:val="24"/>
          <w:szCs w:val="24"/>
        </w:rPr>
        <w:t>ERP per i casi previsti all'articolo 38, comma 3, lettere b), d), e), f)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della LRT 2/2019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 salvo che il debito conseguente a morosità sia stato estinto prima 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presentazione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della domanda;</w:t>
      </w:r>
    </w:p>
    <w:p w:rsidR="009E5D34" w:rsidRDefault="00BB75DA">
      <w:pPr>
        <w:pStyle w:val="Paragrafoelenco"/>
        <w:tabs>
          <w:tab w:val="left" w:pos="856"/>
        </w:tabs>
        <w:ind w:left="611" w:right="289"/>
        <w:rPr>
          <w:sz w:val="24"/>
          <w:szCs w:val="24"/>
        </w:rPr>
      </w:pPr>
      <w:r>
        <w:rPr>
          <w:sz w:val="24"/>
          <w:szCs w:val="24"/>
        </w:rPr>
        <w:t>o) assenza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attuale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occupazione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abusiva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alloggi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autorizzazioni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disposizioni vigenti, nonché di occupazioni non autorizzate secondo quanto disposto dalla normativa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materia,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cinque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precedenti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presentazione della domanda;</w:t>
      </w:r>
    </w:p>
    <w:p w:rsidR="009E5D34" w:rsidRDefault="00BB75DA">
      <w:pPr>
        <w:pStyle w:val="Corpotesto"/>
        <w:ind w:left="555" w:right="280" w:firstLine="69"/>
        <w:jc w:val="both"/>
        <w:rPr>
          <w:sz w:val="24"/>
          <w:szCs w:val="24"/>
        </w:rPr>
      </w:pPr>
      <w:r>
        <w:rPr>
          <w:sz w:val="24"/>
          <w:szCs w:val="24"/>
        </w:rPr>
        <w:t>p) che almeno un componente del</w:t>
      </w:r>
      <w:r>
        <w:rPr>
          <w:sz w:val="24"/>
          <w:szCs w:val="24"/>
        </w:rPr>
        <w:t xml:space="preserve"> nucleo familiare sia in carico al Servizio Sociale Professionale come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persona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fruente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interventi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socio-assistenziali,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situazione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disagio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socio-familiare</w:t>
      </w:r>
    </w:p>
    <w:p w:rsidR="009E5D34" w:rsidRDefault="009E5D34">
      <w:pPr>
        <w:pStyle w:val="Corpotesto"/>
        <w:spacing w:before="10"/>
        <w:rPr>
          <w:sz w:val="24"/>
          <w:szCs w:val="24"/>
        </w:rPr>
      </w:pPr>
    </w:p>
    <w:p w:rsidR="009E5D34" w:rsidRDefault="00BB75DA">
      <w:pPr>
        <w:pStyle w:val="Corpotesto"/>
        <w:ind w:left="102"/>
        <w:jc w:val="both"/>
        <w:rPr>
          <w:sz w:val="24"/>
          <w:szCs w:val="24"/>
        </w:rPr>
      </w:pPr>
      <w:r>
        <w:rPr>
          <w:sz w:val="24"/>
          <w:szCs w:val="24"/>
        </w:rPr>
        <w:t>Possono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partecipare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bando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concorso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titolari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immobili,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assegnati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separazione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giudiziale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coniuge,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soggetti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titolari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pro-quota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immobili,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valore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catastale complessivo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superiore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25.000,00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euro,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citati,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debitamente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documentati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indisponibilità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giuridica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quote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immobili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stessi.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stessa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disposizione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applica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suddetta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titolarità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pro-quota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acquisisca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conferimento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provvisorio 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utilizzo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autorizzato.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Corpotesto"/>
        <w:ind w:left="102" w:right="290"/>
        <w:jc w:val="both"/>
        <w:rPr>
          <w:sz w:val="24"/>
          <w:szCs w:val="24"/>
        </w:rPr>
      </w:pPr>
      <w:r>
        <w:rPr>
          <w:sz w:val="24"/>
          <w:szCs w:val="24"/>
        </w:rPr>
        <w:t>Per la verifica del requisito di cui all’allegato A,  lettera f), relativo all’assenza di titolarità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diritti reali su beni immobili ubicati all’estero, il Comune di Poggio a Caiano, acquisito il dato relativo all’</w:t>
      </w:r>
      <w:proofErr w:type="spellStart"/>
      <w:r>
        <w:rPr>
          <w:sz w:val="24"/>
          <w:szCs w:val="24"/>
        </w:rPr>
        <w:t>Ivie</w:t>
      </w:r>
      <w:proofErr w:type="spellEnd"/>
      <w:r>
        <w:rPr>
          <w:sz w:val="24"/>
          <w:szCs w:val="24"/>
        </w:rPr>
        <w:t xml:space="preserve"> (imposta sul valore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 xml:space="preserve">degli immobili </w:t>
      </w:r>
      <w:r>
        <w:rPr>
          <w:sz w:val="24"/>
          <w:szCs w:val="24"/>
        </w:rPr>
        <w:t xml:space="preserve">all’estero) contenuto nella dichiarazione </w:t>
      </w:r>
      <w:proofErr w:type="spellStart"/>
      <w:r>
        <w:rPr>
          <w:sz w:val="24"/>
          <w:szCs w:val="24"/>
        </w:rPr>
        <w:t>Isee</w:t>
      </w:r>
      <w:proofErr w:type="spellEnd"/>
      <w:r>
        <w:rPr>
          <w:sz w:val="24"/>
          <w:szCs w:val="24"/>
        </w:rPr>
        <w:t>, può procedere ad effettuare ulteriori verifiche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 amministrazioni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interessate.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Titolo1"/>
        <w:ind w:left="102"/>
        <w:jc w:val="both"/>
        <w:rPr>
          <w:sz w:val="24"/>
          <w:szCs w:val="24"/>
        </w:rPr>
      </w:pPr>
      <w:r>
        <w:rPr>
          <w:sz w:val="24"/>
          <w:szCs w:val="24"/>
        </w:rPr>
        <w:t>Specifica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richiesti:</w:t>
      </w:r>
    </w:p>
    <w:p w:rsidR="009E5D34" w:rsidRDefault="00BB75DA">
      <w:pPr>
        <w:pStyle w:val="Corpotesto"/>
        <w:spacing w:before="1"/>
        <w:ind w:left="102" w:right="2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requisiti per l’accesso al bando di cui alla LRT 2/2019 sono stati così modificati </w:t>
      </w:r>
      <w:r>
        <w:rPr>
          <w:sz w:val="24"/>
          <w:szCs w:val="24"/>
        </w:rPr>
        <w:t>in relazione  al</w:t>
      </w:r>
      <w:r>
        <w:rPr>
          <w:spacing w:val="1"/>
          <w:sz w:val="24"/>
          <w:szCs w:val="24"/>
        </w:rPr>
        <w:t>la situazione del Comune di Poggio a Caiano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pertanto 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specifica che:</w:t>
      </w:r>
    </w:p>
    <w:p w:rsidR="009E5D34" w:rsidRDefault="009E5D34">
      <w:pPr>
        <w:pStyle w:val="Corpotesto"/>
        <w:spacing w:before="10"/>
        <w:rPr>
          <w:sz w:val="24"/>
          <w:szCs w:val="24"/>
        </w:rPr>
      </w:pPr>
    </w:p>
    <w:p w:rsidR="009E5D34" w:rsidRDefault="00BB75DA">
      <w:pPr>
        <w:pStyle w:val="Titolo1"/>
        <w:numPr>
          <w:ilvl w:val="0"/>
          <w:numId w:val="5"/>
        </w:numPr>
        <w:tabs>
          <w:tab w:val="left" w:pos="636"/>
        </w:tabs>
        <w:ind w:right="282" w:hanging="113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i richiedenti dovranno necessariamente avere la residenza anagrafica nel Comune di Poggio a Caiano, non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sono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ammesse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domande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presentate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da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coloro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che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hanno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esclusivamente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la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sede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dell’attività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lavorativa</w:t>
      </w:r>
      <w:r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a Poggio a Caiano o</w:t>
      </w:r>
      <w:r>
        <w:rPr>
          <w:b w:val="0"/>
          <w:bCs w:val="0"/>
          <w:spacing w:val="-4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che</w:t>
      </w:r>
      <w:r>
        <w:rPr>
          <w:b w:val="0"/>
          <w:bCs w:val="0"/>
          <w:spacing w:val="-2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sono residenti fuori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dal</w:t>
      </w:r>
      <w:r>
        <w:rPr>
          <w:b w:val="0"/>
          <w:bCs w:val="0"/>
          <w:spacing w:val="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Comune</w:t>
      </w:r>
      <w:r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di</w:t>
      </w:r>
      <w:r>
        <w:rPr>
          <w:b w:val="0"/>
          <w:bCs w:val="0"/>
          <w:spacing w:val="-2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Poggio a Caiano;</w:t>
      </w:r>
    </w:p>
    <w:p w:rsidR="009E5D34" w:rsidRDefault="00BB75DA">
      <w:pPr>
        <w:pStyle w:val="Paragrafoelenco"/>
        <w:numPr>
          <w:ilvl w:val="0"/>
          <w:numId w:val="5"/>
        </w:numPr>
        <w:tabs>
          <w:tab w:val="left" w:pos="619"/>
        </w:tabs>
        <w:spacing w:before="2"/>
        <w:ind w:left="618" w:hanging="176"/>
        <w:rPr>
          <w:sz w:val="24"/>
          <w:szCs w:val="24"/>
        </w:rPr>
      </w:pPr>
      <w:r>
        <w:rPr>
          <w:sz w:val="24"/>
          <w:szCs w:val="24"/>
        </w:rPr>
        <w:t>l'indicatore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situazione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economica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equivalente</w:t>
      </w:r>
      <w:r>
        <w:rPr>
          <w:spacing w:val="5"/>
          <w:sz w:val="24"/>
          <w:szCs w:val="24"/>
        </w:rPr>
        <w:t xml:space="preserve">  ISEE </w:t>
      </w:r>
      <w:r>
        <w:rPr>
          <w:sz w:val="24"/>
          <w:szCs w:val="24"/>
        </w:rPr>
        <w:t>2023 scadenza 31/12/2024,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D.P.C.M.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dicembre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2013 n. 159,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risultare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superiore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soglia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9.000,00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euro;</w:t>
      </w:r>
    </w:p>
    <w:p w:rsidR="009E5D34" w:rsidRDefault="00BB75DA">
      <w:pPr>
        <w:pStyle w:val="Paragrafoelenco"/>
        <w:numPr>
          <w:ilvl w:val="0"/>
          <w:numId w:val="5"/>
        </w:numPr>
        <w:tabs>
          <w:tab w:val="left" w:pos="626"/>
        </w:tabs>
        <w:ind w:right="287" w:hanging="113"/>
        <w:rPr>
          <w:sz w:val="24"/>
          <w:szCs w:val="24"/>
        </w:rPr>
      </w:pPr>
      <w:r>
        <w:rPr>
          <w:sz w:val="24"/>
          <w:szCs w:val="24"/>
        </w:rPr>
        <w:t>Il requisito di cui alla lettera l) è previsto per accertare la fruizione dei servizi socio-assistenziali,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dall’art.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LRT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2/2019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accedere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all’utilizzo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autorizzato.</w:t>
      </w:r>
    </w:p>
    <w:p w:rsidR="009E5D34" w:rsidRDefault="009E5D34">
      <w:pPr>
        <w:pStyle w:val="Corpotesto"/>
        <w:spacing w:before="1"/>
        <w:rPr>
          <w:b/>
          <w:sz w:val="24"/>
          <w:szCs w:val="24"/>
        </w:rPr>
      </w:pPr>
    </w:p>
    <w:p w:rsidR="009E5D34" w:rsidRDefault="00BB75DA">
      <w:pPr>
        <w:pStyle w:val="Corpotesto"/>
        <w:ind w:left="102" w:right="298"/>
        <w:jc w:val="both"/>
        <w:rPr>
          <w:sz w:val="24"/>
          <w:szCs w:val="24"/>
        </w:rPr>
      </w:pPr>
      <w:r>
        <w:rPr>
          <w:sz w:val="24"/>
          <w:szCs w:val="24"/>
        </w:rPr>
        <w:t>I requisiti sono auto-dichiarati nella domanda e devono essere posseduti ai sensi degli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445/2000, dal nucleo o (in alcuni casi) dal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singolo richiedente, alla data di pubblicazione del presente avviso nonché al momento </w:t>
      </w:r>
      <w:r>
        <w:rPr>
          <w:sz w:val="24"/>
          <w:szCs w:val="24"/>
        </w:rPr>
        <w:t>del conferimento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provvisorio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dell’alloggio in utilizzo autorizzato.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765"/>
        </w:tabs>
        <w:ind w:left="764"/>
        <w:jc w:val="both"/>
        <w:rPr>
          <w:sz w:val="24"/>
          <w:szCs w:val="24"/>
        </w:rPr>
      </w:pPr>
      <w:r>
        <w:rPr>
          <w:sz w:val="24"/>
          <w:szCs w:val="24"/>
        </w:rPr>
        <w:t>4. Presentazione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domande</w:t>
      </w:r>
    </w:p>
    <w:p w:rsidR="009E5D34" w:rsidRDefault="009E5D34">
      <w:pPr>
        <w:pStyle w:val="Corpotesto"/>
        <w:rPr>
          <w:b/>
          <w:sz w:val="24"/>
          <w:szCs w:val="24"/>
        </w:rPr>
      </w:pPr>
    </w:p>
    <w:p w:rsidR="009E5D34" w:rsidRDefault="00BB75DA">
      <w:pPr>
        <w:pStyle w:val="Corpotesto"/>
        <w:spacing w:before="1"/>
        <w:ind w:left="102" w:right="170"/>
        <w:jc w:val="both"/>
        <w:rPr>
          <w:sz w:val="24"/>
          <w:szCs w:val="24"/>
        </w:rPr>
      </w:pPr>
      <w:r>
        <w:rPr>
          <w:sz w:val="24"/>
          <w:szCs w:val="24"/>
        </w:rPr>
        <w:t>Le domande di partecipazione al presente avviso pubblico devono essere compilate unicamente sui moduli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predisposti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Poggio a Caiano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reperibili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dell’Amministrazione</w:t>
      </w:r>
      <w:r>
        <w:rPr>
          <w:spacing w:val="1"/>
          <w:sz w:val="24"/>
          <w:szCs w:val="24"/>
        </w:rPr>
        <w:t xml:space="preserve"> o presso l’ufficio Servizi Sociali.</w:t>
      </w:r>
    </w:p>
    <w:p w:rsidR="009E5D34" w:rsidRDefault="00BB75DA">
      <w:pPr>
        <w:pStyle w:val="Corpotesto"/>
        <w:ind w:left="102" w:right="172"/>
        <w:jc w:val="both"/>
        <w:rPr>
          <w:sz w:val="24"/>
          <w:szCs w:val="24"/>
        </w:rPr>
      </w:pPr>
      <w:r>
        <w:rPr>
          <w:sz w:val="24"/>
          <w:szCs w:val="24"/>
        </w:rPr>
        <w:t>Le domande, debitamente sottoscritte, dovranno essere complete di tutti i dati richiesti, corredate da tutta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necessaria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documentazione e presentate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entro  il termine perentorio </w:t>
      </w:r>
      <w:r>
        <w:rPr>
          <w:spacing w:val="-3"/>
          <w:sz w:val="24"/>
          <w:szCs w:val="24"/>
        </w:rPr>
        <w:t xml:space="preserve"> 07/0</w:t>
      </w:r>
      <w:r>
        <w:rPr>
          <w:spacing w:val="-3"/>
          <w:sz w:val="24"/>
          <w:szCs w:val="24"/>
        </w:rPr>
        <w:t xml:space="preserve">5/2024 </w:t>
      </w:r>
      <w:r>
        <w:rPr>
          <w:sz w:val="24"/>
          <w:szCs w:val="24"/>
        </w:rPr>
        <w:t>alle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ore 12:00.</w:t>
      </w:r>
    </w:p>
    <w:p w:rsidR="009E5D34" w:rsidRDefault="00BB75DA">
      <w:pPr>
        <w:pStyle w:val="Corpotesto"/>
        <w:ind w:left="102" w:right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domande di partecipazione, redatte sotto forma di dichiarazione sostitutiva ai sensi del D.P.R. </w:t>
      </w:r>
      <w:r>
        <w:rPr>
          <w:sz w:val="24"/>
          <w:szCs w:val="24"/>
        </w:rPr>
        <w:lastRenderedPageBreak/>
        <w:t>445/2000,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dovranno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essere presentate: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Paragrafoelenco"/>
        <w:numPr>
          <w:ilvl w:val="2"/>
          <w:numId w:val="9"/>
        </w:numPr>
        <w:tabs>
          <w:tab w:val="left" w:pos="1163"/>
          <w:tab w:val="left" w:pos="1164"/>
        </w:tabs>
        <w:ind w:left="1163" w:right="530" w:hanging="360"/>
        <w:jc w:val="left"/>
        <w:rPr>
          <w:sz w:val="24"/>
          <w:szCs w:val="24"/>
        </w:rPr>
      </w:pPr>
      <w:r>
        <w:rPr>
          <w:sz w:val="24"/>
          <w:szCs w:val="24"/>
        </w:rPr>
        <w:t>a mano presso il Protocollo Generale del Comune di Poggio a Caiano  sito in Via Cancellieri, n.</w:t>
      </w:r>
      <w:r>
        <w:rPr>
          <w:sz w:val="24"/>
          <w:szCs w:val="24"/>
        </w:rPr>
        <w:t xml:space="preserve"> 4 negli orari di apertura al pubblico  sul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dovrà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indicato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“Bando per la gestione dell’emergenza abitativa”;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Corpotesto"/>
        <w:ind w:left="1312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9E5D34" w:rsidRDefault="009E5D34">
      <w:pPr>
        <w:pStyle w:val="Corpotesto"/>
        <w:spacing w:before="1"/>
        <w:rPr>
          <w:sz w:val="24"/>
          <w:szCs w:val="24"/>
        </w:rPr>
      </w:pPr>
    </w:p>
    <w:p w:rsidR="009E5D34" w:rsidRDefault="00BB75DA">
      <w:pPr>
        <w:pStyle w:val="Paragrafoelenco"/>
        <w:numPr>
          <w:ilvl w:val="2"/>
          <w:numId w:val="9"/>
        </w:numPr>
        <w:tabs>
          <w:tab w:val="left" w:pos="1163"/>
          <w:tab w:val="left" w:pos="1164"/>
        </w:tabs>
        <w:spacing w:before="1"/>
        <w:ind w:left="1163" w:right="169" w:hanging="360"/>
        <w:jc w:val="left"/>
        <w:rPr>
          <w:sz w:val="24"/>
          <w:szCs w:val="24"/>
        </w:rPr>
      </w:pPr>
      <w:r>
        <w:rPr>
          <w:sz w:val="24"/>
          <w:szCs w:val="24"/>
        </w:rPr>
        <w:t>tramite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all’indirizzo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comunepoggioacaiano@postacert.toscana.it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nell</w:t>
      </w:r>
      <w:r>
        <w:rPr>
          <w:sz w:val="24"/>
          <w:szCs w:val="24"/>
        </w:rPr>
        <w:t>’oggetto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dovrà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indicato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“bando per la gestione</w:t>
      </w:r>
      <w:r>
        <w:rPr>
          <w:sz w:val="24"/>
          <w:szCs w:val="24"/>
        </w:rPr>
        <w:t xml:space="preserve"> dell’emergenza abitativa”</w:t>
      </w:r>
    </w:p>
    <w:p w:rsidR="009E5D34" w:rsidRDefault="009E5D34">
      <w:pPr>
        <w:pStyle w:val="Corpotesto"/>
        <w:spacing w:before="10"/>
        <w:rPr>
          <w:sz w:val="24"/>
          <w:szCs w:val="24"/>
        </w:rPr>
      </w:pPr>
    </w:p>
    <w:p w:rsidR="009E5D34" w:rsidRDefault="00BB75DA">
      <w:pPr>
        <w:pStyle w:val="Corpotesto"/>
        <w:ind w:left="102" w:right="170"/>
        <w:jc w:val="both"/>
        <w:rPr>
          <w:sz w:val="24"/>
          <w:szCs w:val="24"/>
        </w:rPr>
      </w:pPr>
      <w:r>
        <w:rPr>
          <w:sz w:val="24"/>
          <w:szCs w:val="24"/>
        </w:rPr>
        <w:t>In caso di consegna al Protocollo Generale, fa fede la data di arrivo apposta dall’ufficio Protocollo,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mentre 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PEC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 fede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 data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spedizione 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Comune 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Poggio a Caiano.</w:t>
      </w:r>
    </w:p>
    <w:p w:rsidR="009E5D34" w:rsidRDefault="009E5D34">
      <w:pPr>
        <w:pStyle w:val="Corpotesto"/>
        <w:spacing w:before="1"/>
        <w:rPr>
          <w:sz w:val="24"/>
          <w:szCs w:val="24"/>
        </w:rPr>
      </w:pPr>
    </w:p>
    <w:p w:rsidR="009E5D34" w:rsidRDefault="00BB75DA">
      <w:pPr>
        <w:pStyle w:val="Corpotesto"/>
        <w:spacing w:before="1"/>
        <w:ind w:left="102"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domanda di partecipazione, ai </w:t>
      </w:r>
      <w:r>
        <w:rPr>
          <w:sz w:val="24"/>
          <w:szCs w:val="24"/>
        </w:rPr>
        <w:t>sensi dell’allegato A art. 3 del DPR 642/1972, deve essere corredata di marca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bollo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euro. Analogamente,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l’atto 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assegnazione sarà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bollo.</w:t>
      </w:r>
    </w:p>
    <w:p w:rsidR="009E5D34" w:rsidRDefault="009E5D34">
      <w:pPr>
        <w:pStyle w:val="Corpotesto"/>
        <w:spacing w:before="10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664"/>
        </w:tabs>
        <w:spacing w:before="1"/>
        <w:ind w:left="663"/>
        <w:jc w:val="both"/>
        <w:rPr>
          <w:sz w:val="24"/>
          <w:szCs w:val="24"/>
        </w:rPr>
      </w:pPr>
      <w:r>
        <w:rPr>
          <w:sz w:val="24"/>
          <w:szCs w:val="24"/>
        </w:rPr>
        <w:t>5. Autocertificazione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condizioni</w:t>
      </w:r>
    </w:p>
    <w:p w:rsidR="009E5D34" w:rsidRDefault="009E5D34">
      <w:pPr>
        <w:pStyle w:val="Corpotesto"/>
        <w:rPr>
          <w:b/>
          <w:sz w:val="24"/>
          <w:szCs w:val="24"/>
        </w:rPr>
      </w:pPr>
    </w:p>
    <w:p w:rsidR="009E5D34" w:rsidRDefault="00BB75DA">
      <w:pPr>
        <w:pStyle w:val="Corpotesto"/>
        <w:ind w:left="102" w:right="172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richiedente, nei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 legge, p</w:t>
      </w:r>
      <w:r>
        <w:rPr>
          <w:sz w:val="24"/>
          <w:szCs w:val="24"/>
        </w:rPr>
        <w:t>uò ricorrere alla dichiarazione sostitutiva di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certificazione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dell’atto di notorietà relativamente al possesso dei requisiti di accesso o delle condizioni che danno titolo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punteggio,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secondo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dagli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D.P.R.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445/2000.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dichiarazioni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mendaci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sono punite ai sensi del codice penale e delle leggi speciali in materia e comportano altresì la perdita dei benefici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eventualmente conseguenti al provvedimento emanato sulla base della dichiarazione non veritiera e a tutto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z w:val="24"/>
          <w:szCs w:val="24"/>
        </w:rPr>
        <w:t>posto all’art.75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D.P.R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445/2000.</w:t>
      </w:r>
    </w:p>
    <w:p w:rsidR="009E5D34" w:rsidRDefault="009E5D34">
      <w:pPr>
        <w:pStyle w:val="Corpotesto"/>
        <w:ind w:left="102" w:right="172"/>
        <w:jc w:val="both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696"/>
        </w:tabs>
        <w:ind w:left="443" w:right="167"/>
        <w:rPr>
          <w:sz w:val="24"/>
          <w:szCs w:val="24"/>
        </w:rPr>
      </w:pPr>
      <w:r>
        <w:rPr>
          <w:sz w:val="24"/>
          <w:szCs w:val="24"/>
        </w:rPr>
        <w:t>6. Attestazione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documenti/certificati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richiesti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bando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l’attribuzione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punteggi</w:t>
      </w:r>
    </w:p>
    <w:p w:rsidR="009E5D34" w:rsidRDefault="009E5D34">
      <w:pPr>
        <w:pStyle w:val="Corpotesto"/>
        <w:spacing w:before="11"/>
        <w:jc w:val="both"/>
        <w:rPr>
          <w:b/>
          <w:sz w:val="24"/>
          <w:szCs w:val="24"/>
        </w:rPr>
      </w:pPr>
    </w:p>
    <w:p w:rsidR="009E5D34" w:rsidRDefault="00BB75DA">
      <w:pPr>
        <w:pStyle w:val="Corpotesto"/>
        <w:ind w:left="102" w:right="318" w:firstLine="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documenti obbligatori, ricorrendo le singole fattispecie di cui al presente avviso, </w:t>
      </w:r>
      <w:r>
        <w:rPr>
          <w:sz w:val="24"/>
          <w:szCs w:val="24"/>
        </w:rPr>
        <w:t>da allegare alla domanda al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momento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 sua presentazione, sono,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pena 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esclusione:</w:t>
      </w:r>
    </w:p>
    <w:p w:rsidR="009E5D34" w:rsidRDefault="00BB75DA">
      <w:pPr>
        <w:pStyle w:val="Paragrafoelenco"/>
        <w:numPr>
          <w:ilvl w:val="0"/>
          <w:numId w:val="4"/>
        </w:numPr>
        <w:tabs>
          <w:tab w:val="left" w:pos="410"/>
        </w:tabs>
        <w:ind w:right="185" w:hanging="284"/>
        <w:jc w:val="left"/>
        <w:rPr>
          <w:sz w:val="24"/>
          <w:szCs w:val="24"/>
        </w:rPr>
      </w:pPr>
      <w:r>
        <w:rPr>
          <w:sz w:val="24"/>
          <w:szCs w:val="24"/>
        </w:rPr>
        <w:t>Copia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identità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riconoscimento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file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invio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tramite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)</w:t>
      </w:r>
    </w:p>
    <w:p w:rsidR="009E5D34" w:rsidRDefault="00BB75DA">
      <w:pPr>
        <w:pStyle w:val="Paragrafoelenco"/>
        <w:numPr>
          <w:ilvl w:val="0"/>
          <w:numId w:val="4"/>
        </w:numPr>
        <w:tabs>
          <w:tab w:val="left" w:pos="410"/>
        </w:tabs>
        <w:spacing w:before="1"/>
        <w:ind w:right="170" w:hanging="284"/>
        <w:jc w:val="left"/>
        <w:rPr>
          <w:sz w:val="24"/>
          <w:szCs w:val="24"/>
        </w:rPr>
      </w:pPr>
      <w:r>
        <w:rPr>
          <w:sz w:val="24"/>
          <w:szCs w:val="24"/>
        </w:rPr>
        <w:t>Copia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titolo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soggiorno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ovvero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ricevuta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rinnovo,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emessa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entro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giorni dalla 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scadenza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permesso stesso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caso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 invio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tramite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)</w:t>
      </w:r>
    </w:p>
    <w:p w:rsidR="009E5D34" w:rsidRDefault="00BB75DA">
      <w:pPr>
        <w:pStyle w:val="Paragrafoelenco"/>
        <w:numPr>
          <w:ilvl w:val="0"/>
          <w:numId w:val="4"/>
        </w:numPr>
        <w:tabs>
          <w:tab w:val="left" w:pos="388"/>
        </w:tabs>
        <w:spacing w:line="252" w:lineRule="exact"/>
        <w:ind w:left="388" w:hanging="286"/>
        <w:jc w:val="left"/>
        <w:rPr>
          <w:sz w:val="24"/>
          <w:szCs w:val="24"/>
        </w:rPr>
      </w:pPr>
      <w:r>
        <w:rPr>
          <w:sz w:val="24"/>
          <w:szCs w:val="24"/>
        </w:rPr>
        <w:t>Dichiarazioni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sostitutive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(ai sensi degli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art.46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47 DPR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445/2000) 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risulti:</w:t>
      </w:r>
    </w:p>
    <w:p w:rsidR="009E5D34" w:rsidRDefault="00BB75DA">
      <w:pPr>
        <w:pStyle w:val="Paragrafoelenco"/>
        <w:numPr>
          <w:ilvl w:val="0"/>
          <w:numId w:val="3"/>
        </w:numPr>
        <w:tabs>
          <w:tab w:val="left" w:pos="458"/>
        </w:tabs>
        <w:spacing w:line="252" w:lineRule="exact"/>
        <w:ind w:left="457" w:hanging="131"/>
        <w:rPr>
          <w:sz w:val="24"/>
          <w:szCs w:val="24"/>
        </w:rPr>
      </w:pPr>
      <w:r>
        <w:rPr>
          <w:sz w:val="24"/>
          <w:szCs w:val="24"/>
        </w:rPr>
        <w:t>cittadinanza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italiana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aderente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all’Unione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Europea;</w:t>
      </w:r>
    </w:p>
    <w:p w:rsidR="009E5D34" w:rsidRDefault="00BB75DA">
      <w:pPr>
        <w:pStyle w:val="Paragrafoelenco"/>
        <w:numPr>
          <w:ilvl w:val="0"/>
          <w:numId w:val="3"/>
        </w:numPr>
        <w:tabs>
          <w:tab w:val="left" w:pos="504"/>
        </w:tabs>
        <w:ind w:right="177" w:hanging="1"/>
        <w:rPr>
          <w:sz w:val="24"/>
          <w:szCs w:val="24"/>
        </w:rPr>
      </w:pPr>
      <w:r>
        <w:rPr>
          <w:sz w:val="24"/>
          <w:szCs w:val="24"/>
        </w:rPr>
        <w:t>assenza di condanne penali passate in giudicato per delitti non colposi per i quali è prevista la pena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detentiva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inferiore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cinque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ovvero avvenuta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esecuzione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relativ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pena;</w:t>
      </w:r>
    </w:p>
    <w:p w:rsidR="009E5D34" w:rsidRDefault="00BB75DA">
      <w:pPr>
        <w:pStyle w:val="Paragrafoelenco"/>
        <w:numPr>
          <w:ilvl w:val="0"/>
          <w:numId w:val="3"/>
        </w:numPr>
        <w:tabs>
          <w:tab w:val="left" w:pos="492"/>
        </w:tabs>
        <w:ind w:left="443" w:right="170" w:hanging="116"/>
        <w:rPr>
          <w:sz w:val="24"/>
          <w:szCs w:val="24"/>
        </w:rPr>
      </w:pPr>
      <w:r>
        <w:rPr>
          <w:sz w:val="24"/>
          <w:szCs w:val="24"/>
        </w:rPr>
        <w:tab/>
        <w:t>la composizione del nucleo richiedente con indicazione dei dati anagrafici e fonti di reddito di ciascun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componente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nucleo;</w:t>
      </w:r>
    </w:p>
    <w:p w:rsidR="009E5D34" w:rsidRDefault="00BB75DA">
      <w:pPr>
        <w:pStyle w:val="Paragrafoelenco"/>
        <w:numPr>
          <w:ilvl w:val="0"/>
          <w:numId w:val="3"/>
        </w:numPr>
        <w:tabs>
          <w:tab w:val="left" w:pos="473"/>
        </w:tabs>
        <w:spacing w:before="1"/>
        <w:ind w:left="443" w:right="175" w:hanging="116"/>
        <w:rPr>
          <w:sz w:val="24"/>
          <w:szCs w:val="24"/>
        </w:rPr>
      </w:pPr>
      <w:r>
        <w:rPr>
          <w:sz w:val="24"/>
          <w:szCs w:val="24"/>
        </w:rPr>
        <w:t>il possesso da parte di tutti i componenti del nucleo richiedente dei requisiti di accesso di cui all’art.4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avviso;</w:t>
      </w:r>
    </w:p>
    <w:p w:rsidR="009E5D34" w:rsidRDefault="00BB75DA">
      <w:pPr>
        <w:pStyle w:val="Paragrafoelenco"/>
        <w:numPr>
          <w:ilvl w:val="0"/>
          <w:numId w:val="3"/>
        </w:numPr>
        <w:tabs>
          <w:tab w:val="left" w:pos="473"/>
        </w:tabs>
        <w:ind w:left="443" w:right="167" w:hanging="116"/>
        <w:rPr>
          <w:sz w:val="24"/>
          <w:szCs w:val="24"/>
        </w:rPr>
      </w:pPr>
      <w:r>
        <w:rPr>
          <w:sz w:val="24"/>
          <w:szCs w:val="24"/>
        </w:rPr>
        <w:t>l’eventuale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possidenza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titolarità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alloggi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abitativo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adeguati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richiedente,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ubicati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entro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50 km dal Comune in cui è presentata la domanda di assegnazione e che risultino ciascuno indisponibile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una sola delle </w:t>
      </w:r>
      <w:r>
        <w:rPr>
          <w:sz w:val="24"/>
          <w:szCs w:val="24"/>
        </w:rPr>
        <w:t>seguenti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fattispecie:</w:t>
      </w:r>
    </w:p>
    <w:p w:rsidR="009E5D34" w:rsidRDefault="009E5D34">
      <w:pPr>
        <w:pStyle w:val="Corpotesto"/>
        <w:spacing w:before="11"/>
        <w:rPr>
          <w:sz w:val="24"/>
          <w:szCs w:val="24"/>
        </w:rPr>
      </w:pPr>
    </w:p>
    <w:p w:rsidR="009E5D34" w:rsidRDefault="00BB75DA">
      <w:pPr>
        <w:pStyle w:val="Paragrafoelenco"/>
        <w:numPr>
          <w:ilvl w:val="1"/>
          <w:numId w:val="3"/>
        </w:numPr>
        <w:tabs>
          <w:tab w:val="left" w:pos="1829"/>
        </w:tabs>
        <w:ind w:right="175"/>
        <w:rPr>
          <w:sz w:val="24"/>
          <w:szCs w:val="24"/>
        </w:rPr>
      </w:pPr>
      <w:r>
        <w:rPr>
          <w:sz w:val="24"/>
          <w:szCs w:val="24"/>
        </w:rPr>
        <w:t>Alloggio assegnato al coniuge di uno dei componenti del nucleo richiedente in sede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separazione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divorzio;</w:t>
      </w:r>
    </w:p>
    <w:p w:rsidR="009E5D34" w:rsidRDefault="00BB75DA">
      <w:pPr>
        <w:spacing w:before="2"/>
        <w:ind w:left="1518" w:right="172"/>
        <w:jc w:val="both"/>
        <w:rPr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separato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divorziato, i d</w:t>
      </w:r>
      <w:r>
        <w:rPr>
          <w:sz w:val="24"/>
          <w:szCs w:val="24"/>
        </w:rPr>
        <w:t>ati della registrazione dell’omologa o dell’accordo o sentenza di separazione, oppure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dell’accordo o sentenza di divorzio </w:t>
      </w:r>
      <w:r>
        <w:rPr>
          <w:sz w:val="24"/>
          <w:szCs w:val="24"/>
        </w:rPr>
        <w:lastRenderedPageBreak/>
        <w:t>che lo riguardano, ed il Tribunale o Comune di riferimento, nonché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Comune dove è ubicato lo stesso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alloggio. Per maggior celerità d</w:t>
      </w:r>
      <w:r>
        <w:rPr>
          <w:sz w:val="24"/>
          <w:szCs w:val="24"/>
        </w:rPr>
        <w:t>ell’istruttoria può essere allegata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provvedimento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dell’autorità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giudiziaria.</w:t>
      </w:r>
    </w:p>
    <w:p w:rsidR="009E5D34" w:rsidRDefault="00BB75DA">
      <w:pPr>
        <w:pStyle w:val="Paragrafoelenco"/>
        <w:numPr>
          <w:ilvl w:val="1"/>
          <w:numId w:val="3"/>
        </w:numPr>
        <w:tabs>
          <w:tab w:val="left" w:pos="1828"/>
        </w:tabs>
        <w:spacing w:before="3"/>
        <w:jc w:val="left"/>
        <w:rPr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dichiarato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inagibile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dall’autorità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competente;</w:t>
      </w:r>
    </w:p>
    <w:p w:rsidR="009E5D34" w:rsidRDefault="00BB75DA">
      <w:pPr>
        <w:spacing w:before="3"/>
        <w:ind w:left="1518" w:right="175"/>
        <w:jc w:val="both"/>
        <w:rPr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intestatario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</w:t>
      </w:r>
      <w:r>
        <w:rPr>
          <w:sz w:val="24"/>
          <w:szCs w:val="24"/>
        </w:rPr>
        <w:t>loggio, il Comune dove è ubicato l’alloggio e gli estremi della certificazione di inagibilità e l’ente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l’ha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rilasciata. 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maggior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celerità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dell’istruttoria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certificazione.</w:t>
      </w:r>
    </w:p>
    <w:p w:rsidR="009E5D34" w:rsidRDefault="00BB75DA">
      <w:pPr>
        <w:pStyle w:val="Paragrafoelenco"/>
        <w:numPr>
          <w:ilvl w:val="1"/>
          <w:numId w:val="3"/>
        </w:numPr>
        <w:tabs>
          <w:tab w:val="left" w:pos="1828"/>
        </w:tabs>
        <w:spacing w:before="3"/>
        <w:jc w:val="left"/>
        <w:rPr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sottoposto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pignoramento;</w:t>
      </w:r>
    </w:p>
    <w:p w:rsidR="009E5D34" w:rsidRDefault="00BB75DA">
      <w:pPr>
        <w:ind w:left="1518" w:righ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Nella </w:t>
      </w:r>
      <w:r>
        <w:rPr>
          <w:sz w:val="24"/>
          <w:szCs w:val="24"/>
        </w:rPr>
        <w:t>domanda dovranno essere indicati, il nominativo del componente del nucleo familiare intestatario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dell’alloggio, il Comune dove è ubicato l’alloggio e gli estremi dell’atto di pignoramento. Per maggior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celerità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dell’istruttoria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dell’autorità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giudiziaria.</w:t>
      </w:r>
    </w:p>
    <w:p w:rsidR="009E5D34" w:rsidRDefault="009E5D34">
      <w:pPr>
        <w:pStyle w:val="Corpotesto"/>
        <w:spacing w:before="2"/>
        <w:rPr>
          <w:sz w:val="24"/>
          <w:szCs w:val="24"/>
        </w:rPr>
      </w:pPr>
    </w:p>
    <w:p w:rsidR="009E5D34" w:rsidRDefault="00BB75DA">
      <w:pPr>
        <w:pStyle w:val="Paragrafoelenco"/>
        <w:numPr>
          <w:ilvl w:val="0"/>
          <w:numId w:val="3"/>
        </w:numPr>
        <w:tabs>
          <w:tab w:val="left" w:pos="523"/>
        </w:tabs>
        <w:ind w:left="555" w:right="177" w:hanging="171"/>
        <w:rPr>
          <w:sz w:val="24"/>
          <w:szCs w:val="24"/>
        </w:rPr>
      </w:pPr>
      <w:r>
        <w:rPr>
          <w:sz w:val="24"/>
          <w:szCs w:val="24"/>
        </w:rPr>
        <w:t>l’eventuale possidenza di titolarità su altri alloggi o quote di essi, ubicati in Italia o all’estero, il cui valore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complessivo è superiore a 25.000,00 euro e che risultino ciascuno indisponibile per una sola </w:t>
      </w:r>
      <w:r>
        <w:rPr>
          <w:sz w:val="24"/>
          <w:szCs w:val="24"/>
        </w:rPr>
        <w:t>delle seguenti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fattispecie:</w:t>
      </w:r>
    </w:p>
    <w:p w:rsidR="009E5D34" w:rsidRDefault="009E5D34">
      <w:pPr>
        <w:pStyle w:val="Corpotesto"/>
        <w:spacing w:before="4"/>
        <w:rPr>
          <w:sz w:val="24"/>
          <w:szCs w:val="24"/>
        </w:rPr>
      </w:pPr>
    </w:p>
    <w:p w:rsidR="009E5D34" w:rsidRDefault="00BB75DA">
      <w:pPr>
        <w:pStyle w:val="Paragrafoelenco"/>
        <w:numPr>
          <w:ilvl w:val="1"/>
          <w:numId w:val="3"/>
        </w:numPr>
        <w:tabs>
          <w:tab w:val="left" w:pos="1860"/>
        </w:tabs>
        <w:spacing w:before="101"/>
        <w:ind w:left="1859" w:right="170" w:hanging="228"/>
        <w:rPr>
          <w:sz w:val="24"/>
          <w:szCs w:val="24"/>
        </w:rPr>
      </w:pPr>
      <w:r>
        <w:rPr>
          <w:sz w:val="24"/>
          <w:szCs w:val="24"/>
        </w:rPr>
        <w:t>Alloggio assegnato al coniuge di uno dei componenti del nucleo richiedente in sede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separazione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divorzio;</w:t>
      </w:r>
    </w:p>
    <w:p w:rsidR="009E5D34" w:rsidRDefault="00BB75DA">
      <w:pPr>
        <w:spacing w:before="2"/>
        <w:ind w:left="1575" w:right="172"/>
        <w:jc w:val="both"/>
        <w:rPr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separato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divorziato, i dati della registrazione dell’omologa o dell’accordo o sentenza di separazione, oppure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dell’accordo o sentenza di divorzio che lo riguardano, ed il Tribunale o Comune di riferimento, nonché il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Comune o la nazione dove è ubicato lo stesso allo</w:t>
      </w:r>
      <w:r>
        <w:rPr>
          <w:sz w:val="24"/>
          <w:szCs w:val="24"/>
        </w:rPr>
        <w:t>ggio. Per maggior celerità dell’istruttoria può essere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copia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provvedimento dell’autorità giudiziaria.</w:t>
      </w:r>
    </w:p>
    <w:p w:rsidR="009E5D34" w:rsidRDefault="00BB75DA">
      <w:pPr>
        <w:pStyle w:val="Paragrafoelenco"/>
        <w:numPr>
          <w:ilvl w:val="1"/>
          <w:numId w:val="3"/>
        </w:numPr>
        <w:tabs>
          <w:tab w:val="left" w:pos="1916"/>
          <w:tab w:val="left" w:pos="1917"/>
        </w:tabs>
        <w:spacing w:before="4"/>
        <w:ind w:left="1916" w:hanging="342"/>
        <w:jc w:val="left"/>
        <w:rPr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dichiarato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inagibile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dall’autorità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competente</w:t>
      </w:r>
    </w:p>
    <w:p w:rsidR="009E5D34" w:rsidRDefault="00BB75DA">
      <w:pPr>
        <w:ind w:left="1633" w:right="175"/>
        <w:jc w:val="both"/>
        <w:rPr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</w:t>
      </w:r>
      <w:r>
        <w:rPr>
          <w:sz w:val="24"/>
          <w:szCs w:val="24"/>
        </w:rPr>
        <w:t>iliare intestatario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dell’alloggio, il Comune dove è ubicato l’alloggio e gli estremi della certificazione di inagibilità e l’ente</w:t>
      </w:r>
      <w:r>
        <w:rPr>
          <w:spacing w:val="-47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l’ha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rilasciata. 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maggior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celerità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dell’istruttoria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certificazione.</w:t>
      </w:r>
    </w:p>
    <w:p w:rsidR="009E5D34" w:rsidRDefault="00BB75DA">
      <w:pPr>
        <w:pStyle w:val="Paragrafoelenco"/>
        <w:numPr>
          <w:ilvl w:val="1"/>
          <w:numId w:val="3"/>
        </w:numPr>
        <w:tabs>
          <w:tab w:val="left" w:pos="1916"/>
          <w:tab w:val="left" w:pos="1917"/>
        </w:tabs>
        <w:spacing w:line="265" w:lineRule="exact"/>
        <w:ind w:left="1916" w:hanging="342"/>
        <w:jc w:val="left"/>
        <w:rPr>
          <w:sz w:val="24"/>
          <w:szCs w:val="24"/>
        </w:rPr>
      </w:pPr>
      <w:r>
        <w:rPr>
          <w:sz w:val="24"/>
          <w:szCs w:val="24"/>
        </w:rPr>
        <w:t>Alloggio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sottopo</w:t>
      </w:r>
      <w:r>
        <w:rPr>
          <w:sz w:val="24"/>
          <w:szCs w:val="24"/>
        </w:rPr>
        <w:t>sto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pignoramento</w:t>
      </w:r>
    </w:p>
    <w:p w:rsidR="009E5D34" w:rsidRDefault="00BB75DA">
      <w:pPr>
        <w:spacing w:before="2"/>
        <w:ind w:left="1633" w:right="175"/>
        <w:jc w:val="both"/>
        <w:rPr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intestatario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dell’alloggio, il Comune dove è ubicato l’alloggio e gli estremi dell’atto di pignoramento. Per maggior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celerità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dell’istruttoria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allegata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 provvedimento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dell’autorità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giudiziaria. L’eventuale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possidenza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titolarità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immobili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diversi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alloggi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 quote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ubicati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Italia all’estero,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il cui valore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complessivo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superiore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25.000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rientrino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nelle </w:t>
      </w:r>
      <w:r>
        <w:rPr>
          <w:sz w:val="24"/>
          <w:szCs w:val="24"/>
        </w:rPr>
        <w:t>seguenti fattispecie:</w:t>
      </w:r>
    </w:p>
    <w:p w:rsidR="009E5D34" w:rsidRDefault="00BB75DA">
      <w:pPr>
        <w:pStyle w:val="Paragrafoelenco"/>
        <w:numPr>
          <w:ilvl w:val="1"/>
          <w:numId w:val="2"/>
        </w:numPr>
        <w:tabs>
          <w:tab w:val="left" w:pos="2035"/>
        </w:tabs>
        <w:ind w:right="171" w:hanging="360"/>
        <w:rPr>
          <w:sz w:val="24"/>
          <w:szCs w:val="24"/>
        </w:rPr>
      </w:pPr>
      <w:r>
        <w:rPr>
          <w:sz w:val="24"/>
          <w:szCs w:val="24"/>
        </w:rPr>
        <w:tab/>
        <w:t>Titolarità di diritti di proprietà, usufrutto o uso su immobili o quote di essi destinati 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lavorativa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prevalente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richiedente;</w:t>
      </w:r>
    </w:p>
    <w:p w:rsidR="009E5D34" w:rsidRDefault="00BB75DA">
      <w:pPr>
        <w:spacing w:before="2"/>
        <w:ind w:left="1463" w:right="169"/>
        <w:jc w:val="both"/>
        <w:rPr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</w:t>
      </w:r>
      <w:r>
        <w:rPr>
          <w:sz w:val="24"/>
          <w:szCs w:val="24"/>
        </w:rPr>
        <w:t>iare titolare 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 proprietà, i dati catastali degli immobili, il Comune o la nazione dove è ubicato l’immobile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stesso, e la documentazione che dimostri l’attività lavorativa. Per maggior celerità dell’istruttoria può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allegata la copia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dell’atto di proprietà.</w:t>
      </w:r>
    </w:p>
    <w:p w:rsidR="009E5D34" w:rsidRDefault="00BB75DA">
      <w:pPr>
        <w:pStyle w:val="Paragrafoelenco"/>
        <w:numPr>
          <w:ilvl w:val="1"/>
          <w:numId w:val="2"/>
        </w:numPr>
        <w:tabs>
          <w:tab w:val="left" w:pos="2023"/>
        </w:tabs>
        <w:ind w:left="2022" w:right="170" w:hanging="360"/>
        <w:rPr>
          <w:sz w:val="24"/>
          <w:szCs w:val="24"/>
        </w:rPr>
      </w:pPr>
      <w:r>
        <w:rPr>
          <w:sz w:val="24"/>
          <w:szCs w:val="24"/>
        </w:rPr>
        <w:t>Titolarità di diritti reali su immobili o quote di essi assegnati in sede di separazione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giudiziale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coniuge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uno dei componenti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 nucleo richiedente</w:t>
      </w:r>
    </w:p>
    <w:p w:rsidR="009E5D34" w:rsidRDefault="00BB75DA">
      <w:pPr>
        <w:ind w:left="1463" w:right="169"/>
        <w:jc w:val="both"/>
        <w:rPr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</w:t>
      </w:r>
      <w:r>
        <w:rPr>
          <w:sz w:val="24"/>
          <w:szCs w:val="24"/>
        </w:rPr>
        <w:t>eo familiare, i dati 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registrazione dell’omologa o dell’accordo o sentenza di separazione, oppure dell’accordo o sentenza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divorzio che lo riguardano ed il Tribunale o Comune di riferimento, nonché i dati catastali degli immobili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 il Comune oppure</w:t>
      </w:r>
      <w:r>
        <w:rPr>
          <w:sz w:val="24"/>
          <w:szCs w:val="24"/>
        </w:rPr>
        <w:t xml:space="preserve"> i Comuni dove sono ubicati gli stessi immobili. In alternativa può essere allegata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copia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dell’autorità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giudiziaria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tratta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provvedimento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rilasciato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Italia.</w:t>
      </w:r>
    </w:p>
    <w:p w:rsidR="009E5D34" w:rsidRDefault="00BB75DA">
      <w:pPr>
        <w:pStyle w:val="Paragrafoelenco"/>
        <w:numPr>
          <w:ilvl w:val="1"/>
          <w:numId w:val="2"/>
        </w:numPr>
        <w:tabs>
          <w:tab w:val="left" w:pos="2010"/>
          <w:tab w:val="left" w:pos="2011"/>
        </w:tabs>
        <w:spacing w:before="1"/>
        <w:ind w:left="2010" w:hanging="41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Titolarità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pro-quota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immobili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giuridicamente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indisponibili</w:t>
      </w:r>
    </w:p>
    <w:p w:rsidR="009E5D34" w:rsidRDefault="00BB75DA">
      <w:pPr>
        <w:ind w:left="1518" w:right="170"/>
        <w:jc w:val="both"/>
        <w:rPr>
          <w:sz w:val="24"/>
          <w:szCs w:val="24"/>
        </w:rPr>
      </w:pPr>
      <w:r>
        <w:rPr>
          <w:sz w:val="24"/>
          <w:szCs w:val="24"/>
        </w:rPr>
        <w:t>Nella domanda dovranno essere indicati, il nominativo del componente del nucleo familiare titolare pro-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quota. Per maggior celerità dell’istruttoria può essere allegata copia dell’atto di proprietà delle quote 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diritti reali sugli </w:t>
      </w:r>
      <w:r>
        <w:rPr>
          <w:sz w:val="24"/>
          <w:szCs w:val="24"/>
        </w:rPr>
        <w:t>immobili, il Comune o la nazione dove sono ubicati gli stessi e gli estremi 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documentazione attestante il possesso dei diritti reali con allegata la documentazione comprovante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dichiarazione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rilasciata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sull’indisponibilità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giuridica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quote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z w:val="24"/>
          <w:szCs w:val="24"/>
        </w:rPr>
        <w:t>edute.</w:t>
      </w:r>
    </w:p>
    <w:p w:rsidR="009E5D34" w:rsidRDefault="009E5D34">
      <w:pPr>
        <w:pStyle w:val="Corpotesto"/>
        <w:spacing w:before="4"/>
        <w:rPr>
          <w:sz w:val="24"/>
          <w:szCs w:val="24"/>
        </w:rPr>
      </w:pPr>
    </w:p>
    <w:p w:rsidR="009E5D34" w:rsidRDefault="00BB75DA">
      <w:pPr>
        <w:pStyle w:val="Paragrafoelenco"/>
        <w:numPr>
          <w:ilvl w:val="0"/>
          <w:numId w:val="4"/>
        </w:numPr>
        <w:tabs>
          <w:tab w:val="left" w:pos="391"/>
        </w:tabs>
        <w:spacing w:line="252" w:lineRule="exact"/>
        <w:ind w:left="390" w:hanging="289"/>
        <w:jc w:val="left"/>
        <w:rPr>
          <w:sz w:val="24"/>
          <w:szCs w:val="24"/>
        </w:rPr>
      </w:pPr>
      <w:r>
        <w:rPr>
          <w:sz w:val="24"/>
          <w:szCs w:val="24"/>
        </w:rPr>
        <w:t>Documenti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facoltativi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allegare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domanda,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agevolare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ridurre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tempi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istruttoria:</w:t>
      </w:r>
    </w:p>
    <w:p w:rsidR="009E5D34" w:rsidRDefault="00BB75DA">
      <w:pPr>
        <w:pStyle w:val="Paragrafoelenco"/>
        <w:numPr>
          <w:ilvl w:val="1"/>
          <w:numId w:val="4"/>
        </w:numPr>
        <w:tabs>
          <w:tab w:val="left" w:pos="811"/>
        </w:tabs>
        <w:ind w:right="178" w:firstLine="0"/>
        <w:jc w:val="left"/>
        <w:rPr>
          <w:sz w:val="24"/>
          <w:szCs w:val="24"/>
        </w:rPr>
      </w:pPr>
      <w:r>
        <w:rPr>
          <w:sz w:val="24"/>
          <w:szCs w:val="24"/>
        </w:rPr>
        <w:t>Omologa,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sentenza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accordo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separazione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divorzio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rilevi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l'alloggio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proprietà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componente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nucleo richiedente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>
        <w:rPr>
          <w:sz w:val="24"/>
          <w:szCs w:val="24"/>
        </w:rPr>
        <w:t>assegnato all'ex coniuge;</w:t>
      </w:r>
    </w:p>
    <w:p w:rsidR="009E5D34" w:rsidRDefault="00BB75DA">
      <w:pPr>
        <w:pStyle w:val="Paragrafoelenco"/>
        <w:numPr>
          <w:ilvl w:val="1"/>
          <w:numId w:val="4"/>
        </w:numPr>
        <w:tabs>
          <w:tab w:val="left" w:pos="796"/>
        </w:tabs>
        <w:ind w:left="796" w:hanging="128"/>
        <w:jc w:val="left"/>
        <w:rPr>
          <w:sz w:val="24"/>
          <w:szCs w:val="24"/>
        </w:rPr>
      </w:pPr>
      <w:r>
        <w:rPr>
          <w:sz w:val="24"/>
          <w:szCs w:val="24"/>
        </w:rPr>
        <w:t>Atto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pignoramento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dell'alloggio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 nucleo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emesso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Tribunale;</w:t>
      </w:r>
    </w:p>
    <w:p w:rsidR="009E5D34" w:rsidRDefault="00BB75DA">
      <w:pPr>
        <w:pStyle w:val="Paragrafoelenco"/>
        <w:numPr>
          <w:ilvl w:val="1"/>
          <w:numId w:val="4"/>
        </w:numPr>
        <w:tabs>
          <w:tab w:val="left" w:pos="828"/>
        </w:tabs>
        <w:spacing w:before="2"/>
        <w:ind w:right="170" w:firstLine="19"/>
        <w:jc w:val="left"/>
        <w:rPr>
          <w:sz w:val="24"/>
          <w:szCs w:val="24"/>
        </w:rPr>
      </w:pPr>
      <w:r>
        <w:rPr>
          <w:sz w:val="24"/>
          <w:szCs w:val="24"/>
        </w:rPr>
        <w:t>Documentazione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dimostri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l'immobile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adibito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sede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dell'attività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lavorativa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componente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del nucleo richiedente;</w:t>
      </w:r>
    </w:p>
    <w:p w:rsidR="009E5D34" w:rsidRDefault="00BB75DA">
      <w:pPr>
        <w:pStyle w:val="Paragrafoelenco"/>
        <w:numPr>
          <w:ilvl w:val="1"/>
          <w:numId w:val="4"/>
        </w:numPr>
        <w:tabs>
          <w:tab w:val="left" w:pos="796"/>
        </w:tabs>
        <w:spacing w:line="252" w:lineRule="exact"/>
        <w:ind w:left="795" w:hanging="128"/>
        <w:jc w:val="left"/>
        <w:rPr>
          <w:sz w:val="24"/>
          <w:szCs w:val="24"/>
        </w:rPr>
      </w:pPr>
      <w:r>
        <w:rPr>
          <w:sz w:val="24"/>
          <w:szCs w:val="24"/>
        </w:rPr>
        <w:t>Documentazione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dimostri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l'immobile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componente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indisponibile;</w:t>
      </w:r>
    </w:p>
    <w:p w:rsidR="009E5D34" w:rsidRDefault="00BB75DA">
      <w:pPr>
        <w:pStyle w:val="Paragrafoelenco"/>
        <w:numPr>
          <w:ilvl w:val="1"/>
          <w:numId w:val="4"/>
        </w:numPr>
        <w:tabs>
          <w:tab w:val="left" w:pos="796"/>
        </w:tabs>
        <w:spacing w:line="252" w:lineRule="exact"/>
        <w:ind w:left="795" w:hanging="128"/>
        <w:jc w:val="left"/>
        <w:rPr>
          <w:sz w:val="24"/>
          <w:szCs w:val="24"/>
        </w:rPr>
      </w:pPr>
      <w:r>
        <w:rPr>
          <w:sz w:val="24"/>
          <w:szCs w:val="24"/>
        </w:rPr>
        <w:t>Sfratto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convalidato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procedura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esecutiva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immobiliare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(asta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pubblica)</w:t>
      </w:r>
    </w:p>
    <w:p w:rsidR="009E5D34" w:rsidRDefault="00BB75DA">
      <w:pPr>
        <w:pStyle w:val="Paragrafoelenco"/>
        <w:numPr>
          <w:ilvl w:val="1"/>
          <w:numId w:val="4"/>
        </w:numPr>
        <w:tabs>
          <w:tab w:val="left" w:pos="823"/>
        </w:tabs>
        <w:ind w:right="170" w:firstLine="0"/>
        <w:rPr>
          <w:sz w:val="24"/>
          <w:szCs w:val="24"/>
        </w:rPr>
      </w:pPr>
      <w:r>
        <w:rPr>
          <w:sz w:val="24"/>
          <w:szCs w:val="24"/>
        </w:rPr>
        <w:t>Sfratto convalidato in corso o procedura esecutiva immobiliare in corso (asta pubblica)</w:t>
      </w:r>
      <w:r>
        <w:rPr>
          <w:sz w:val="24"/>
          <w:szCs w:val="24"/>
        </w:rPr>
        <w:t xml:space="preserve"> per morosità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incolpevole (da determinarsi con i requisiti previsti dall’allegato C della delibera di Giunta Regionale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250/2013; D.M. 14/5/2014 Ministero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Infrastrutture e Trasporti);</w:t>
      </w:r>
    </w:p>
    <w:p w:rsidR="009E5D34" w:rsidRDefault="00BB75DA">
      <w:pPr>
        <w:pStyle w:val="Corpotesto"/>
        <w:spacing w:before="2" w:line="252" w:lineRule="exact"/>
        <w:ind w:left="668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Dichiarazione,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validità,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inagibilità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dell’alloggio,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rilasciata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professionista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abilitato</w:t>
      </w:r>
    </w:p>
    <w:p w:rsidR="009E5D34" w:rsidRDefault="00BB75DA">
      <w:pPr>
        <w:pStyle w:val="Corpotesto"/>
        <w:ind w:left="668" w:right="17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Ordinanza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attestazione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alloggio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improprio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sovraffollamento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rilasciata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(l’attestazione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deve essere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 corso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validità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pubblicazione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presente avviso);</w:t>
      </w:r>
    </w:p>
    <w:p w:rsidR="009E5D34" w:rsidRDefault="00BB75DA">
      <w:pPr>
        <w:pStyle w:val="Corpotesto"/>
        <w:ind w:left="668"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Documentazione </w:t>
      </w:r>
      <w:r>
        <w:rPr>
          <w:sz w:val="24"/>
          <w:szCs w:val="24"/>
        </w:rPr>
        <w:t>relativa alla presenza nel nucleo familiare di un soggetto riconosciuto invalido al 100%;</w:t>
      </w:r>
    </w:p>
    <w:p w:rsidR="009E5D34" w:rsidRDefault="00BB75DA">
      <w:pPr>
        <w:pStyle w:val="Corpotesto"/>
        <w:ind w:left="668"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Documentazione relativa alla presenza nel nucleo familiare di un soggetto portatore di handicap o affetto da disagio psichico riconosciuto in situazione di gravità </w:t>
      </w:r>
      <w:r>
        <w:rPr>
          <w:sz w:val="24"/>
          <w:szCs w:val="24"/>
        </w:rPr>
        <w:t>tale da rendere necessaria un intervento assistenziale permanente;</w:t>
      </w:r>
    </w:p>
    <w:p w:rsidR="009E5D34" w:rsidRDefault="00BB75DA">
      <w:pPr>
        <w:pStyle w:val="Corpotesto"/>
        <w:ind w:left="668" w:right="170"/>
        <w:jc w:val="both"/>
        <w:rPr>
          <w:sz w:val="24"/>
          <w:szCs w:val="24"/>
        </w:rPr>
      </w:pPr>
      <w:r>
        <w:rPr>
          <w:sz w:val="24"/>
          <w:szCs w:val="24"/>
        </w:rPr>
        <w:t>- Presenza nel nucleo familiare di un disabile o invalido con percentuale invalidità oltre il 67%fino al 99% risultante da certificazione dei soggetti competenti;</w:t>
      </w:r>
    </w:p>
    <w:p w:rsidR="009E5D34" w:rsidRDefault="00BB75DA">
      <w:pPr>
        <w:pStyle w:val="Corpotesto"/>
        <w:ind w:left="668" w:right="170"/>
        <w:jc w:val="both"/>
        <w:rPr>
          <w:sz w:val="24"/>
          <w:szCs w:val="24"/>
        </w:rPr>
      </w:pPr>
      <w:r>
        <w:rPr>
          <w:sz w:val="24"/>
          <w:szCs w:val="24"/>
        </w:rPr>
        <w:t>- Presa in carico dei serv</w:t>
      </w:r>
      <w:r>
        <w:rPr>
          <w:sz w:val="24"/>
          <w:szCs w:val="24"/>
        </w:rPr>
        <w:t xml:space="preserve">izi sociali professionali di genitore solo con figlio/a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carico;</w:t>
      </w:r>
    </w:p>
    <w:p w:rsidR="009E5D34" w:rsidRDefault="00BB75DA">
      <w:pPr>
        <w:pStyle w:val="Corpotesto"/>
        <w:ind w:left="668" w:right="170"/>
        <w:jc w:val="both"/>
        <w:rPr>
          <w:sz w:val="24"/>
          <w:szCs w:val="24"/>
        </w:rPr>
      </w:pPr>
      <w:r>
        <w:rPr>
          <w:sz w:val="24"/>
          <w:szCs w:val="24"/>
        </w:rPr>
        <w:t>- Presa in carico dei servizi sociali professionali e adesione a progetti personalizzati già attivi al momento del bando;</w:t>
      </w:r>
    </w:p>
    <w:p w:rsidR="009E5D34" w:rsidRDefault="00BB75DA">
      <w:pPr>
        <w:pStyle w:val="Corpotesto"/>
        <w:ind w:left="668" w:right="170"/>
        <w:jc w:val="both"/>
        <w:rPr>
          <w:sz w:val="24"/>
          <w:szCs w:val="24"/>
        </w:rPr>
      </w:pPr>
      <w:r>
        <w:rPr>
          <w:sz w:val="24"/>
          <w:szCs w:val="24"/>
        </w:rPr>
        <w:t>- Documentazione attestante la condizione di donna vittima di violen</w:t>
      </w:r>
      <w:r>
        <w:rPr>
          <w:sz w:val="24"/>
          <w:szCs w:val="24"/>
        </w:rPr>
        <w:t>za domestica con figli;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931"/>
        </w:tabs>
        <w:ind w:left="930"/>
        <w:rPr>
          <w:sz w:val="24"/>
          <w:szCs w:val="24"/>
        </w:rPr>
      </w:pPr>
      <w:r>
        <w:rPr>
          <w:sz w:val="24"/>
          <w:szCs w:val="24"/>
        </w:rPr>
        <w:t>7. Istruttoria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domande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formazione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graduatorie</w:t>
      </w:r>
    </w:p>
    <w:p w:rsidR="009E5D34" w:rsidRDefault="009E5D34">
      <w:pPr>
        <w:pStyle w:val="Corpotesto"/>
        <w:rPr>
          <w:b/>
          <w:sz w:val="24"/>
          <w:szCs w:val="24"/>
        </w:rPr>
      </w:pPr>
    </w:p>
    <w:p w:rsidR="009E5D34" w:rsidRDefault="00BB75DA">
      <w:pPr>
        <w:pStyle w:val="Corpotesto"/>
        <w:spacing w:before="1"/>
        <w:ind w:left="102" w:right="170" w:firstLine="12"/>
        <w:jc w:val="both"/>
        <w:rPr>
          <w:sz w:val="24"/>
          <w:szCs w:val="24"/>
        </w:rPr>
      </w:pPr>
      <w:r>
        <w:rPr>
          <w:sz w:val="24"/>
          <w:szCs w:val="24"/>
        </w:rPr>
        <w:t>L’Ufficio competente procede agli accertamenti circa il possesso dei requisiti e dell’istruttoria delle domande e sottopone all’esame della Commissione Tecnica per l’emer</w:t>
      </w:r>
      <w:r>
        <w:rPr>
          <w:sz w:val="24"/>
          <w:szCs w:val="24"/>
        </w:rPr>
        <w:t>genza abitativa le domande pervenute per l’attribuzione dei punteggi così come previsto dall’art 9 del regolamento per la gestione dell’emergenza abitativa. In particolare l’ufficio Servizi Sociali verifica:</w:t>
      </w:r>
    </w:p>
    <w:p w:rsidR="009E5D34" w:rsidRDefault="009E5D34">
      <w:pPr>
        <w:pStyle w:val="Corpotesto"/>
        <w:spacing w:before="1"/>
        <w:rPr>
          <w:sz w:val="24"/>
          <w:szCs w:val="24"/>
        </w:rPr>
      </w:pPr>
    </w:p>
    <w:p w:rsidR="009E5D34" w:rsidRDefault="00BB75DA">
      <w:pPr>
        <w:pStyle w:val="Paragrafoelenco"/>
        <w:numPr>
          <w:ilvl w:val="0"/>
          <w:numId w:val="10"/>
        </w:numPr>
        <w:tabs>
          <w:tab w:val="left" w:pos="999"/>
          <w:tab w:val="left" w:pos="1000"/>
        </w:tabs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conformità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dell’attestazione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Isee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D.P.</w:t>
      </w:r>
      <w:r>
        <w:rPr>
          <w:sz w:val="24"/>
          <w:szCs w:val="24"/>
        </w:rPr>
        <w:t>C.M.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dicembre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2013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159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rispetto della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soglia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prevista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entro 9.000,00;</w:t>
      </w:r>
    </w:p>
    <w:p w:rsidR="009E5D34" w:rsidRDefault="00BB75DA">
      <w:pPr>
        <w:pStyle w:val="Paragrafoelenco"/>
        <w:numPr>
          <w:ilvl w:val="0"/>
          <w:numId w:val="10"/>
        </w:numPr>
        <w:tabs>
          <w:tab w:val="left" w:pos="680"/>
          <w:tab w:val="left" w:pos="999"/>
        </w:tabs>
        <w:spacing w:line="255" w:lineRule="exact"/>
        <w:jc w:val="left"/>
        <w:rPr>
          <w:sz w:val="24"/>
          <w:szCs w:val="24"/>
        </w:rPr>
      </w:pPr>
      <w:r>
        <w:rPr>
          <w:sz w:val="24"/>
          <w:szCs w:val="24"/>
        </w:rPr>
        <w:t>residenza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Poggio a Caiano;</w:t>
      </w:r>
    </w:p>
    <w:p w:rsidR="009E5D34" w:rsidRDefault="00BB75DA">
      <w:pPr>
        <w:pStyle w:val="Paragrafoelenco"/>
        <w:numPr>
          <w:ilvl w:val="0"/>
          <w:numId w:val="10"/>
        </w:numPr>
        <w:tabs>
          <w:tab w:val="left" w:pos="999"/>
          <w:tab w:val="left" w:pos="1000"/>
        </w:tabs>
        <w:spacing w:before="19"/>
        <w:jc w:val="left"/>
        <w:rPr>
          <w:sz w:val="24"/>
          <w:szCs w:val="24"/>
        </w:rPr>
      </w:pPr>
      <w:r>
        <w:rPr>
          <w:sz w:val="24"/>
          <w:szCs w:val="24"/>
        </w:rPr>
        <w:t>controllo di tutta la documentazione allegata e in caso la richiesta di eventuali integrazioni;</w:t>
      </w:r>
    </w:p>
    <w:p w:rsidR="009E5D34" w:rsidRDefault="00BB75DA">
      <w:pPr>
        <w:pStyle w:val="Paragrafoelenco"/>
        <w:numPr>
          <w:ilvl w:val="0"/>
          <w:numId w:val="10"/>
        </w:numPr>
        <w:tabs>
          <w:tab w:val="left" w:pos="999"/>
          <w:tab w:val="left" w:pos="1000"/>
        </w:tabs>
        <w:spacing w:before="21"/>
        <w:jc w:val="left"/>
        <w:rPr>
          <w:sz w:val="24"/>
          <w:szCs w:val="24"/>
        </w:rPr>
      </w:pPr>
      <w:r>
        <w:rPr>
          <w:sz w:val="24"/>
          <w:szCs w:val="24"/>
        </w:rPr>
        <w:t>verifica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 permesso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 soggiorno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z w:val="24"/>
          <w:szCs w:val="24"/>
        </w:rPr>
        <w:t xml:space="preserve"> i cittadini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extra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Ue;</w:t>
      </w:r>
    </w:p>
    <w:p w:rsidR="009E5D34" w:rsidRDefault="009E5D34">
      <w:pPr>
        <w:pStyle w:val="Corpotesto"/>
        <w:spacing w:before="4"/>
        <w:rPr>
          <w:sz w:val="24"/>
          <w:szCs w:val="24"/>
        </w:rPr>
      </w:pPr>
    </w:p>
    <w:p w:rsidR="009E5D34" w:rsidRDefault="00BB75DA">
      <w:pPr>
        <w:pStyle w:val="Corpotesto"/>
        <w:spacing w:before="79"/>
        <w:ind w:left="102"/>
        <w:rPr>
          <w:sz w:val="24"/>
          <w:szCs w:val="24"/>
        </w:rPr>
      </w:pPr>
      <w:r>
        <w:rPr>
          <w:sz w:val="24"/>
          <w:szCs w:val="24"/>
        </w:rPr>
        <w:t>Non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ammesse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persone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nuclei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familiari:</w:t>
      </w:r>
    </w:p>
    <w:p w:rsidR="009E5D34" w:rsidRDefault="009E5D34">
      <w:pPr>
        <w:pStyle w:val="Corpotesto"/>
        <w:spacing w:before="1"/>
        <w:rPr>
          <w:sz w:val="24"/>
          <w:szCs w:val="24"/>
        </w:rPr>
      </w:pPr>
    </w:p>
    <w:p w:rsidR="009E5D34" w:rsidRDefault="00BB75DA">
      <w:pPr>
        <w:pStyle w:val="Paragrafoelenco"/>
        <w:numPr>
          <w:ilvl w:val="1"/>
          <w:numId w:val="1"/>
        </w:numPr>
        <w:tabs>
          <w:tab w:val="left" w:pos="1096"/>
        </w:tabs>
        <w:spacing w:before="1" w:line="269" w:lineRule="exact"/>
        <w:ind w:left="1096" w:hanging="361"/>
        <w:rPr>
          <w:sz w:val="24"/>
          <w:szCs w:val="24"/>
        </w:rPr>
      </w:pPr>
      <w:r>
        <w:rPr>
          <w:sz w:val="24"/>
          <w:szCs w:val="24"/>
        </w:rPr>
        <w:t>prive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dei requisiti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 cui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1"/>
          <w:sz w:val="24"/>
          <w:szCs w:val="24"/>
        </w:rPr>
        <w:t xml:space="preserve"> 3</w:t>
      </w:r>
      <w:r>
        <w:rPr>
          <w:sz w:val="24"/>
          <w:szCs w:val="24"/>
        </w:rPr>
        <w:t>;</w:t>
      </w:r>
    </w:p>
    <w:p w:rsidR="009E5D34" w:rsidRDefault="00BB75DA">
      <w:pPr>
        <w:pStyle w:val="Paragrafoelenco"/>
        <w:numPr>
          <w:ilvl w:val="1"/>
          <w:numId w:val="1"/>
        </w:numPr>
        <w:tabs>
          <w:tab w:val="left" w:pos="1095"/>
          <w:tab w:val="left" w:pos="1096"/>
        </w:tabs>
        <w:spacing w:line="269" w:lineRule="exact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domanda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presentata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fuori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termine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sottoscrizione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richiedente;</w:t>
      </w:r>
    </w:p>
    <w:p w:rsidR="009E5D34" w:rsidRDefault="00BB75DA">
      <w:pPr>
        <w:pStyle w:val="Paragrafoelenco"/>
        <w:numPr>
          <w:ilvl w:val="1"/>
          <w:numId w:val="1"/>
        </w:numPr>
        <w:tabs>
          <w:tab w:val="left" w:pos="1095"/>
          <w:tab w:val="left" w:pos="1096"/>
        </w:tabs>
        <w:spacing w:before="1" w:line="269" w:lineRule="exact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cui domanda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fotostatico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identità/riconoscimento;</w:t>
      </w:r>
    </w:p>
    <w:p w:rsidR="009E5D34" w:rsidRDefault="00BB75DA">
      <w:pPr>
        <w:pStyle w:val="Paragrafoelenco"/>
        <w:numPr>
          <w:ilvl w:val="1"/>
          <w:numId w:val="1"/>
        </w:numPr>
        <w:tabs>
          <w:tab w:val="left" w:pos="1095"/>
          <w:tab w:val="left" w:pos="1096"/>
        </w:tabs>
        <w:spacing w:line="269" w:lineRule="exact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cui domanda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 autodichiarazione;</w:t>
      </w:r>
    </w:p>
    <w:p w:rsidR="009E5D34" w:rsidRDefault="00BB75DA">
      <w:pPr>
        <w:pStyle w:val="Paragrafoelenco"/>
        <w:numPr>
          <w:ilvl w:val="1"/>
          <w:numId w:val="1"/>
        </w:numPr>
        <w:tabs>
          <w:tab w:val="left" w:pos="1095"/>
          <w:tab w:val="left" w:pos="1096"/>
        </w:tabs>
        <w:spacing w:line="269" w:lineRule="exact"/>
        <w:ind w:hanging="361"/>
        <w:jc w:val="left"/>
        <w:rPr>
          <w:sz w:val="24"/>
          <w:szCs w:val="24"/>
        </w:rPr>
      </w:pPr>
      <w:r>
        <w:rPr>
          <w:sz w:val="24"/>
          <w:szCs w:val="24"/>
        </w:rPr>
        <w:t>che presentino domanda priva dell’attestazione del pagamento dell’imposta di bollo di Euro 16,00 ai sensi dell’allegato A del DPR 642/197;</w:t>
      </w:r>
    </w:p>
    <w:p w:rsidR="009E5D34" w:rsidRDefault="009E5D34">
      <w:pPr>
        <w:pStyle w:val="Corpotesto"/>
        <w:spacing w:before="5"/>
        <w:rPr>
          <w:sz w:val="24"/>
          <w:szCs w:val="24"/>
        </w:rPr>
      </w:pPr>
    </w:p>
    <w:p w:rsidR="009E5D34" w:rsidRDefault="009E5D34">
      <w:pPr>
        <w:pStyle w:val="Corpotesto"/>
        <w:ind w:left="385"/>
        <w:rPr>
          <w:b/>
          <w:i/>
          <w:sz w:val="24"/>
          <w:szCs w:val="24"/>
        </w:rPr>
      </w:pPr>
    </w:p>
    <w:p w:rsidR="009E5D34" w:rsidRDefault="00BB75DA">
      <w:pPr>
        <w:pStyle w:val="Corpotesto"/>
        <w:ind w:left="102" w:right="169" w:firstLine="16"/>
        <w:jc w:val="both"/>
        <w:rPr>
          <w:sz w:val="24"/>
          <w:szCs w:val="24"/>
        </w:rPr>
      </w:pPr>
      <w:r>
        <w:rPr>
          <w:sz w:val="24"/>
          <w:szCs w:val="24"/>
        </w:rPr>
        <w:t>La graduatoria provvisoria, con l’indicazione</w:t>
      </w:r>
      <w:r>
        <w:rPr>
          <w:sz w:val="24"/>
          <w:szCs w:val="24"/>
        </w:rPr>
        <w:t xml:space="preserve"> dei modi e dei tempi per il ricorso in opposizione, è pubblicata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sull’Albo Pretorio del Comune per 30 giorni consecutivi e sarà opportunamente resa anonima con l'applicazione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 xml:space="preserve">di un codice univoco abbinato a ciascun richiedente corrispondente al numero di </w:t>
      </w:r>
      <w:r>
        <w:rPr>
          <w:sz w:val="24"/>
          <w:szCs w:val="24"/>
        </w:rPr>
        <w:t>protocollo generale attribuito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domanda.</w:t>
      </w:r>
    </w:p>
    <w:p w:rsidR="009E5D34" w:rsidRDefault="00BB75DA">
      <w:pPr>
        <w:pStyle w:val="Corpotesto"/>
        <w:ind w:left="102" w:right="180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garantire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massima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pubblicità,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Poggio a Caiano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provvede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all’affissione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graduatoria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provvisoria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sul sito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internet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istituzionale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dell’Amministrazione.</w:t>
      </w:r>
    </w:p>
    <w:p w:rsidR="009E5D34" w:rsidRDefault="009E5D34">
      <w:pPr>
        <w:pStyle w:val="Corpotesto"/>
        <w:ind w:left="102" w:right="180"/>
        <w:jc w:val="both"/>
        <w:rPr>
          <w:sz w:val="24"/>
          <w:szCs w:val="24"/>
        </w:rPr>
      </w:pPr>
    </w:p>
    <w:p w:rsidR="009E5D34" w:rsidRDefault="00BB75DA">
      <w:pPr>
        <w:tabs>
          <w:tab w:val="left" w:pos="474"/>
        </w:tabs>
        <w:ind w:left="473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Per  </w:t>
      </w:r>
      <w:r>
        <w:rPr>
          <w:sz w:val="24"/>
          <w:szCs w:val="24"/>
        </w:rPr>
        <w:t>dirimere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eventuali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punteggio,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applicano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seguenti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ulteriori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criteri:</w:t>
      </w:r>
    </w:p>
    <w:p w:rsidR="009E5D34" w:rsidRDefault="00BB75DA">
      <w:pPr>
        <w:pStyle w:val="Paragrafoelenco"/>
        <w:numPr>
          <w:ilvl w:val="1"/>
          <w:numId w:val="8"/>
        </w:numPr>
        <w:tabs>
          <w:tab w:val="left" w:pos="834"/>
        </w:tabs>
        <w:ind w:left="833" w:hanging="361"/>
        <w:jc w:val="left"/>
        <w:rPr>
          <w:sz w:val="24"/>
          <w:szCs w:val="24"/>
        </w:rPr>
      </w:pPr>
      <w:r>
        <w:rPr>
          <w:sz w:val="24"/>
          <w:szCs w:val="24"/>
        </w:rPr>
        <w:t>maggior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stadio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avanzamento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sfratto;</w:t>
      </w:r>
    </w:p>
    <w:p w:rsidR="009E5D34" w:rsidRDefault="00BB75DA">
      <w:pPr>
        <w:pStyle w:val="Paragrafoelenco"/>
        <w:numPr>
          <w:ilvl w:val="1"/>
          <w:numId w:val="8"/>
        </w:numPr>
        <w:tabs>
          <w:tab w:val="left" w:pos="834"/>
        </w:tabs>
        <w:ind w:left="833" w:right="121" w:hanging="360"/>
        <w:jc w:val="left"/>
        <w:rPr>
          <w:sz w:val="24"/>
          <w:szCs w:val="24"/>
        </w:rPr>
      </w:pPr>
      <w:r>
        <w:rPr>
          <w:sz w:val="24"/>
          <w:szCs w:val="24"/>
        </w:rPr>
        <w:t>maggior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numero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figli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minori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fiscalmente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carico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anziani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ultra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presenti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familiare;</w:t>
      </w:r>
    </w:p>
    <w:p w:rsidR="009E5D34" w:rsidRDefault="00BB75DA">
      <w:pPr>
        <w:pStyle w:val="Paragrafoelenco"/>
        <w:numPr>
          <w:ilvl w:val="1"/>
          <w:numId w:val="8"/>
        </w:numPr>
        <w:tabs>
          <w:tab w:val="left" w:pos="834"/>
        </w:tabs>
        <w:spacing w:before="1"/>
        <w:ind w:left="833" w:right="118" w:hanging="360"/>
        <w:jc w:val="left"/>
        <w:rPr>
          <w:sz w:val="24"/>
          <w:szCs w:val="24"/>
        </w:rPr>
      </w:pPr>
      <w:r>
        <w:rPr>
          <w:sz w:val="24"/>
          <w:szCs w:val="24"/>
        </w:rPr>
        <w:t>presenza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familiare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soggetto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riconosciuto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invalido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necessità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assistenza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continua;</w:t>
      </w:r>
    </w:p>
    <w:p w:rsidR="009E5D34" w:rsidRDefault="00BB75DA">
      <w:pPr>
        <w:pStyle w:val="Paragrafoelenco"/>
        <w:numPr>
          <w:ilvl w:val="1"/>
          <w:numId w:val="8"/>
        </w:numPr>
        <w:tabs>
          <w:tab w:val="left" w:pos="834"/>
        </w:tabs>
        <w:ind w:left="833" w:hanging="361"/>
        <w:jc w:val="left"/>
        <w:rPr>
          <w:sz w:val="24"/>
          <w:szCs w:val="24"/>
        </w:rPr>
      </w:pPr>
      <w:r>
        <w:rPr>
          <w:sz w:val="24"/>
          <w:szCs w:val="24"/>
        </w:rPr>
        <w:t>minore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ISEE;</w:t>
      </w:r>
    </w:p>
    <w:p w:rsidR="009E5D34" w:rsidRDefault="00BB75DA">
      <w:pPr>
        <w:pStyle w:val="Paragrafoelenco"/>
        <w:numPr>
          <w:ilvl w:val="1"/>
          <w:numId w:val="8"/>
        </w:numPr>
        <w:tabs>
          <w:tab w:val="left" w:pos="834"/>
        </w:tabs>
        <w:ind w:left="833" w:right="119" w:hanging="360"/>
        <w:jc w:val="left"/>
        <w:rPr>
          <w:sz w:val="24"/>
          <w:szCs w:val="24"/>
        </w:rPr>
      </w:pPr>
      <w:r>
        <w:rPr>
          <w:sz w:val="24"/>
          <w:szCs w:val="24"/>
        </w:rPr>
        <w:t>maggiore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storicità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presenza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territorio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Poggio a Caiano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accertata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dalla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Banca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 Comune di Poggio a Caiano;</w:t>
      </w:r>
    </w:p>
    <w:p w:rsidR="009E5D34" w:rsidRDefault="00BB75DA">
      <w:pPr>
        <w:pStyle w:val="Paragrafoelenco"/>
        <w:tabs>
          <w:tab w:val="left" w:pos="474"/>
        </w:tabs>
        <w:ind w:left="473" w:right="109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criteri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sopra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elencati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intendono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ordine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priorità,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pertanto,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qualora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primo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criterio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risolutivo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attribuire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 priorità, si passerà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 successivo.</w:t>
      </w:r>
    </w:p>
    <w:p w:rsidR="009E5D34" w:rsidRDefault="009E5D34">
      <w:pPr>
        <w:pStyle w:val="Corpotesto"/>
        <w:spacing w:before="6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890"/>
        </w:tabs>
        <w:rPr>
          <w:sz w:val="24"/>
          <w:szCs w:val="24"/>
        </w:rPr>
      </w:pPr>
      <w:r>
        <w:rPr>
          <w:sz w:val="24"/>
          <w:szCs w:val="24"/>
        </w:rPr>
        <w:t>8. Validità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graduatoria</w:t>
      </w:r>
    </w:p>
    <w:p w:rsidR="009E5D34" w:rsidRDefault="009E5D34">
      <w:pPr>
        <w:pStyle w:val="Corpotesto"/>
        <w:spacing w:before="4"/>
        <w:rPr>
          <w:b/>
          <w:sz w:val="24"/>
          <w:szCs w:val="24"/>
        </w:rPr>
      </w:pPr>
    </w:p>
    <w:p w:rsidR="009E5D34" w:rsidRDefault="00BB75DA">
      <w:pPr>
        <w:pStyle w:val="Corpotesto"/>
        <w:ind w:left="102" w:right="170"/>
        <w:jc w:val="both"/>
        <w:rPr>
          <w:sz w:val="24"/>
          <w:szCs w:val="24"/>
        </w:rPr>
      </w:pPr>
      <w:r>
        <w:rPr>
          <w:sz w:val="24"/>
          <w:szCs w:val="24"/>
        </w:rPr>
        <w:t>La graduatoria resta valida fino al 31/12/2025.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graduatoria potrà essere aggiornata al bisogno, ossia in caso di esaurimento o impossibilità di assegnare gli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alloggi alle persone in graduatoria e in presenza di alloggi disponibili. 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890"/>
        </w:tabs>
        <w:rPr>
          <w:sz w:val="24"/>
          <w:szCs w:val="24"/>
        </w:rPr>
      </w:pPr>
      <w:r>
        <w:rPr>
          <w:sz w:val="24"/>
          <w:szCs w:val="24"/>
        </w:rPr>
        <w:t>9. Durata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concessione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degli alloggi</w:t>
      </w:r>
      <w:r>
        <w:rPr>
          <w:spacing w:val="-2"/>
          <w:sz w:val="24"/>
          <w:szCs w:val="24"/>
        </w:rPr>
        <w:t xml:space="preserve"> ERP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utilizzo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autorizzato</w:t>
      </w:r>
    </w:p>
    <w:p w:rsidR="009E5D34" w:rsidRDefault="009E5D34">
      <w:pPr>
        <w:pStyle w:val="Corpotesto"/>
        <w:rPr>
          <w:b/>
          <w:sz w:val="24"/>
          <w:szCs w:val="24"/>
        </w:rPr>
      </w:pPr>
    </w:p>
    <w:p w:rsidR="009E5D34" w:rsidRDefault="00BB75DA">
      <w:pPr>
        <w:pStyle w:val="Corpotesto"/>
        <w:ind w:left="102" w:right="167" w:hanging="1"/>
        <w:jc w:val="both"/>
        <w:rPr>
          <w:sz w:val="24"/>
          <w:szCs w:val="24"/>
        </w:rPr>
      </w:pPr>
      <w:r>
        <w:rPr>
          <w:sz w:val="24"/>
          <w:szCs w:val="24"/>
        </w:rPr>
        <w:t>La durata della concessione in uso degli alloggi in Utilizzo Autorizzato ai soggetti assegnatari è in base alla situazione del nucleo familiare e secondo quanto stabilito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 legge regionale toscana 2/2019.</w:t>
      </w:r>
    </w:p>
    <w:p w:rsidR="009E5D34" w:rsidRDefault="00BB75DA">
      <w:pPr>
        <w:pStyle w:val="Corpotesto"/>
        <w:spacing w:before="1"/>
        <w:ind w:left="102" w:right="170"/>
        <w:jc w:val="both"/>
        <w:rPr>
          <w:sz w:val="24"/>
          <w:szCs w:val="24"/>
        </w:rPr>
      </w:pPr>
      <w:r>
        <w:rPr>
          <w:sz w:val="24"/>
          <w:szCs w:val="24"/>
        </w:rPr>
        <w:t>Almeno ogni due anni saranno effettuate le opp</w:t>
      </w:r>
      <w:r>
        <w:rPr>
          <w:sz w:val="24"/>
          <w:szCs w:val="24"/>
        </w:rPr>
        <w:t>ortune verifiche sulla permanenza dei motivi di assegnazione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dell’ufficio competente.</w:t>
      </w:r>
    </w:p>
    <w:p w:rsidR="009E5D34" w:rsidRDefault="00BB75DA">
      <w:pPr>
        <w:pStyle w:val="Corpotesto"/>
        <w:spacing w:before="1"/>
        <w:ind w:left="102" w:right="169"/>
        <w:jc w:val="both"/>
        <w:rPr>
          <w:sz w:val="24"/>
          <w:szCs w:val="24"/>
        </w:rPr>
      </w:pPr>
      <w:r>
        <w:rPr>
          <w:sz w:val="24"/>
          <w:szCs w:val="24"/>
        </w:rPr>
        <w:t>L’autorizzazione all’utilizzo temporaneo dell’alloggio non costituisce titolo per l’assegnazione definitiva, 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costituisce punteggio per la formazione delle gra</w:t>
      </w:r>
      <w:r>
        <w:rPr>
          <w:sz w:val="24"/>
          <w:szCs w:val="24"/>
        </w:rPr>
        <w:t>duatorie di accesso per i bandi di assegnazione di alloggi ERP.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costanza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utilizzazione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temporanea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peraltro,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precluso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qualsiasi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incremento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modifica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composizione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familiare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naturali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debitamente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autorizzato. Il canone di locazione degli alloggi verrà determinato in base a quanto disposto dalla L.R.T.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2/2019. Il rifiuto o la rinuncia dell’assegnazione dell’alloggio in uso temporaneo comporta l’esclusione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beneficiario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dalla gradua</w:t>
      </w:r>
      <w:r>
        <w:rPr>
          <w:sz w:val="24"/>
          <w:szCs w:val="24"/>
        </w:rPr>
        <w:t>toria.</w:t>
      </w:r>
    </w:p>
    <w:p w:rsidR="009E5D34" w:rsidRDefault="009E5D34">
      <w:pPr>
        <w:pStyle w:val="Corpotesto"/>
        <w:spacing w:before="9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890"/>
        </w:tabs>
        <w:rPr>
          <w:sz w:val="24"/>
          <w:szCs w:val="24"/>
        </w:rPr>
      </w:pPr>
      <w:r>
        <w:rPr>
          <w:sz w:val="24"/>
          <w:szCs w:val="24"/>
        </w:rPr>
        <w:t>10. Patto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inclusione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cauzione</w:t>
      </w:r>
    </w:p>
    <w:p w:rsidR="009E5D34" w:rsidRDefault="009E5D34">
      <w:pPr>
        <w:pStyle w:val="Corpotesto"/>
        <w:spacing w:before="4"/>
        <w:rPr>
          <w:b/>
          <w:sz w:val="24"/>
          <w:szCs w:val="24"/>
        </w:rPr>
      </w:pPr>
    </w:p>
    <w:p w:rsidR="009E5D34" w:rsidRDefault="00BB75DA">
      <w:pPr>
        <w:pStyle w:val="Corpotesto"/>
        <w:ind w:left="102" w:right="168" w:hanging="1"/>
        <w:jc w:val="both"/>
        <w:rPr>
          <w:sz w:val="24"/>
          <w:szCs w:val="24"/>
        </w:rPr>
      </w:pPr>
      <w:r>
        <w:rPr>
          <w:sz w:val="24"/>
          <w:szCs w:val="24"/>
        </w:rPr>
        <w:t>Coloro che saranno destinatari di assegnazione sottoscriveranno un patto di inclusione con il Servizio Sociale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Professionale nel quale saranno indicati gli impegni da assumersi. Tra questi potranno essere previst</w:t>
      </w:r>
      <w:r>
        <w:rPr>
          <w:sz w:val="24"/>
          <w:szCs w:val="24"/>
        </w:rPr>
        <w:t>e azioni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cura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e decoro degli spazi assegnati, anche rispetto alla auto-gestione degli spazi in comune (giardini, resede,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altri spazi) e un impegno a forme di sostegno e auto-aiuto reciproco, con particolare riguardo ai nuclei familiari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alle persone pi</w:t>
      </w:r>
      <w:r>
        <w:rPr>
          <w:sz w:val="24"/>
          <w:szCs w:val="24"/>
        </w:rPr>
        <w:t>ù giovani che dovranno prevedere piccole azioni volontarie in supporto alle persone più fragili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inserite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nel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abitativo.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costituire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garanzia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eventuali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interventi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ripristino,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morosità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quant’altro,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sarà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deposito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cauzionale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mensilità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canone,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dilazionabile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anche in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rate,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momento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dell’ingresso in alloggio.</w:t>
      </w:r>
    </w:p>
    <w:p w:rsidR="009E5D34" w:rsidRDefault="009E5D34">
      <w:pPr>
        <w:pStyle w:val="Corpotesto"/>
        <w:rPr>
          <w:sz w:val="24"/>
          <w:szCs w:val="24"/>
        </w:rPr>
      </w:pPr>
    </w:p>
    <w:p w:rsidR="009E5D34" w:rsidRDefault="00BB75DA">
      <w:pPr>
        <w:pStyle w:val="Titolo1"/>
        <w:tabs>
          <w:tab w:val="left" w:pos="890"/>
        </w:tabs>
        <w:rPr>
          <w:sz w:val="24"/>
          <w:szCs w:val="24"/>
        </w:rPr>
      </w:pPr>
      <w:r>
        <w:rPr>
          <w:sz w:val="24"/>
          <w:szCs w:val="24"/>
        </w:rPr>
        <w:t>11. Informativa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materia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dati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personali</w:t>
      </w:r>
    </w:p>
    <w:p w:rsidR="009E5D34" w:rsidRDefault="00BB75DA">
      <w:pPr>
        <w:pStyle w:val="Corpotesto"/>
        <w:ind w:left="102" w:right="170"/>
        <w:jc w:val="both"/>
        <w:rPr>
          <w:sz w:val="24"/>
          <w:szCs w:val="24"/>
        </w:rPr>
      </w:pPr>
      <w:r>
        <w:rPr>
          <w:sz w:val="24"/>
          <w:szCs w:val="24"/>
        </w:rPr>
        <w:t>Per le finalità previste dal presente bando, tutti i dati personali saranno trattat</w:t>
      </w:r>
      <w:r>
        <w:rPr>
          <w:sz w:val="24"/>
          <w:szCs w:val="24"/>
        </w:rPr>
        <w:t>i ai sensi del Regolamento (UE)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2016/679 del Parlamento Europeo e del Consiglio del 27 aprile 2016 (GPDR). Il conferimento dei dati da parte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 richiedenti è obbligatorio ed il loro mancato, parziale o inesatto conferimento potrà avere come conseguenza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z w:val="24"/>
          <w:szCs w:val="24"/>
        </w:rPr>
        <w:t>impossibilità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erogare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contributo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richiesto;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saranno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trattati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prevalentemente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modalità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telematiche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 informatiche.</w:t>
      </w:r>
    </w:p>
    <w:p w:rsidR="009E5D34" w:rsidRDefault="00BB75DA">
      <w:pPr>
        <w:pStyle w:val="Corpotesto"/>
        <w:ind w:left="102" w:right="170"/>
        <w:jc w:val="both"/>
        <w:rPr>
          <w:sz w:val="24"/>
          <w:szCs w:val="24"/>
        </w:rPr>
      </w:pPr>
      <w:r>
        <w:rPr>
          <w:sz w:val="24"/>
          <w:szCs w:val="24"/>
        </w:rPr>
        <w:t>La raccolta dei dati personali relativi al presente avviso persegue fini istituzionali e riguarda adempimenti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legge e </w:t>
      </w:r>
      <w:r>
        <w:rPr>
          <w:sz w:val="24"/>
          <w:szCs w:val="24"/>
        </w:rPr>
        <w:t>di regolamento. La raccolta dei dati, relativamente alla presente domanda, è finalizzata alla formazione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della graduatoria per l’assegnazione in utilizzo autorizzato, ai sensi dell’art. 14 comma 6 della L.R.T. 2/2019, di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alloggi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destinarsi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emergenza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abitativa.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riguarda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l’inserimento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banche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automatizzate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l’aggiornamento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archivi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cartacei.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informazioni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raccolte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possono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aggregate,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incrociate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utilizzate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cumulativamente.</w:t>
      </w:r>
    </w:p>
    <w:p w:rsidR="009E5D34" w:rsidRDefault="00BB75DA">
      <w:pPr>
        <w:pStyle w:val="Corpotesto"/>
        <w:ind w:left="102" w:right="171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comunicazione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richiedente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necessaria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svolgimento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procedimento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amministrativo che riguarda la formazione della graduatoria per l’assegnazione in utilizzo autorizzato di alloggi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destinarsi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 emergenza abitativa</w:t>
      </w:r>
    </w:p>
    <w:p w:rsidR="009E5D34" w:rsidRDefault="00BB75DA">
      <w:pPr>
        <w:pStyle w:val="Corpotesto"/>
        <w:spacing w:line="252" w:lineRule="exact"/>
        <w:ind w:left="102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comunicazione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personali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così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raccolti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soggetti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determinati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diversi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dall’interessato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avviene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basea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norme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legge,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regolamento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comunque,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l’esercizio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istituzionali.</w:t>
      </w:r>
    </w:p>
    <w:p w:rsidR="009E5D34" w:rsidRDefault="00BB75DA">
      <w:pPr>
        <w:pStyle w:val="Corpotesto"/>
        <w:spacing w:line="252" w:lineRule="exact"/>
        <w:ind w:left="102"/>
        <w:jc w:val="both"/>
      </w:pPr>
      <w:r>
        <w:rPr>
          <w:rFonts w:eastAsia="Verdana" w:cs="Verdana"/>
          <w:spacing w:val="-1"/>
          <w:sz w:val="24"/>
          <w:szCs w:val="24"/>
        </w:rPr>
        <w:t>Titolare</w:t>
      </w:r>
      <w:r>
        <w:rPr>
          <w:rFonts w:eastAsia="Verdana" w:cs="Verdana"/>
          <w:spacing w:val="12"/>
          <w:sz w:val="24"/>
          <w:szCs w:val="24"/>
        </w:rPr>
        <w:t xml:space="preserve"> </w:t>
      </w:r>
      <w:r>
        <w:rPr>
          <w:rFonts w:eastAsia="Verdana" w:cs="Verdana"/>
          <w:sz w:val="24"/>
          <w:szCs w:val="24"/>
        </w:rPr>
        <w:t>del</w:t>
      </w:r>
      <w:r>
        <w:rPr>
          <w:rFonts w:eastAsia="Verdana" w:cs="Verdana"/>
          <w:spacing w:val="10"/>
          <w:sz w:val="24"/>
          <w:szCs w:val="24"/>
        </w:rPr>
        <w:t xml:space="preserve"> </w:t>
      </w:r>
      <w:r>
        <w:rPr>
          <w:rFonts w:eastAsia="Verdana" w:cs="Verdana"/>
          <w:spacing w:val="-1"/>
          <w:sz w:val="24"/>
          <w:szCs w:val="24"/>
        </w:rPr>
        <w:t>trattamento</w:t>
      </w:r>
      <w:r>
        <w:rPr>
          <w:rFonts w:eastAsia="Verdana" w:cs="Verdana"/>
          <w:spacing w:val="13"/>
          <w:sz w:val="24"/>
          <w:szCs w:val="24"/>
        </w:rPr>
        <w:t xml:space="preserve"> </w:t>
      </w:r>
      <w:r>
        <w:rPr>
          <w:rFonts w:eastAsia="Verdana" w:cs="Verdana"/>
          <w:sz w:val="24"/>
          <w:szCs w:val="24"/>
        </w:rPr>
        <w:t>è</w:t>
      </w:r>
      <w:r>
        <w:rPr>
          <w:rFonts w:eastAsia="Verdana" w:cs="Verdana"/>
          <w:spacing w:val="11"/>
          <w:sz w:val="24"/>
          <w:szCs w:val="24"/>
        </w:rPr>
        <w:t xml:space="preserve"> </w:t>
      </w:r>
      <w:r>
        <w:rPr>
          <w:rFonts w:eastAsia="Verdana" w:cs="Verdana"/>
          <w:spacing w:val="-1"/>
          <w:sz w:val="24"/>
          <w:szCs w:val="24"/>
        </w:rPr>
        <w:t>il</w:t>
      </w:r>
      <w:r>
        <w:rPr>
          <w:rFonts w:eastAsia="Verdana" w:cs="Verdana"/>
          <w:spacing w:val="10"/>
          <w:sz w:val="24"/>
          <w:szCs w:val="24"/>
        </w:rPr>
        <w:t xml:space="preserve"> </w:t>
      </w:r>
      <w:r>
        <w:rPr>
          <w:rFonts w:eastAsia="Verdana" w:cs="Verdana"/>
          <w:spacing w:val="-1"/>
          <w:sz w:val="24"/>
          <w:szCs w:val="24"/>
        </w:rPr>
        <w:t>Comune</w:t>
      </w:r>
      <w:r>
        <w:rPr>
          <w:rFonts w:eastAsia="Verdana" w:cs="Verdana"/>
          <w:spacing w:val="11"/>
          <w:sz w:val="24"/>
          <w:szCs w:val="24"/>
        </w:rPr>
        <w:t xml:space="preserve"> </w:t>
      </w:r>
      <w:r>
        <w:rPr>
          <w:rFonts w:eastAsia="Verdana" w:cs="Verdana"/>
          <w:sz w:val="24"/>
          <w:szCs w:val="24"/>
        </w:rPr>
        <w:t>di</w:t>
      </w:r>
      <w:r>
        <w:rPr>
          <w:rFonts w:eastAsia="Verdana" w:cs="Verdana"/>
          <w:spacing w:val="12"/>
          <w:sz w:val="24"/>
          <w:szCs w:val="24"/>
        </w:rPr>
        <w:t xml:space="preserve"> </w:t>
      </w:r>
      <w:r>
        <w:rPr>
          <w:rFonts w:eastAsia="Verdana" w:cs="Verdana"/>
          <w:spacing w:val="-1"/>
          <w:sz w:val="24"/>
          <w:szCs w:val="24"/>
        </w:rPr>
        <w:t>Poggio a Caiano</w:t>
      </w:r>
      <w:r>
        <w:rPr>
          <w:rFonts w:eastAsia="Verdana" w:cs="Verdana"/>
          <w:spacing w:val="12"/>
          <w:sz w:val="24"/>
          <w:szCs w:val="24"/>
        </w:rPr>
        <w:t xml:space="preserve"> </w:t>
      </w:r>
      <w:r>
        <w:rPr>
          <w:rFonts w:eastAsia="Verdana" w:cs="Verdana"/>
          <w:spacing w:val="-4"/>
          <w:sz w:val="24"/>
          <w:szCs w:val="24"/>
        </w:rPr>
        <w:t>(C</w:t>
      </w:r>
      <w:r>
        <w:rPr>
          <w:rFonts w:eastAsia="Verdana" w:cs="Verdana"/>
          <w:spacing w:val="-5"/>
          <w:sz w:val="24"/>
          <w:szCs w:val="24"/>
        </w:rPr>
        <w:t>.</w:t>
      </w:r>
      <w:r>
        <w:rPr>
          <w:rFonts w:eastAsia="Verdana" w:cs="Verdana"/>
          <w:spacing w:val="-1"/>
          <w:sz w:val="24"/>
          <w:szCs w:val="24"/>
        </w:rPr>
        <w:t xml:space="preserve">F. </w:t>
      </w:r>
      <w:r>
        <w:rPr>
          <w:rFonts w:eastAsia="Verdana" w:cs="Verdana"/>
          <w:spacing w:val="-1"/>
          <w:sz w:val="24"/>
          <w:szCs w:val="24"/>
        </w:rPr>
        <w:t>00574130480</w:t>
      </w:r>
      <w:r>
        <w:rPr>
          <w:rFonts w:eastAsia="Verdana" w:cs="Verdana"/>
          <w:spacing w:val="-1"/>
          <w:sz w:val="24"/>
          <w:szCs w:val="24"/>
        </w:rPr>
        <w:t xml:space="preserve"> ) di seguito indicato anche come “Titolare del trattamento”, con sede in via Cancellieri 4, Poggio a Caiano (Po), 59016. </w:t>
      </w:r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 xml:space="preserve">Il </w:t>
      </w:r>
      <w:proofErr w:type="spellStart"/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>Titolare</w:t>
      </w:r>
      <w:proofErr w:type="spellEnd"/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>può</w:t>
      </w:r>
      <w:proofErr w:type="spellEnd"/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>essere</w:t>
      </w:r>
      <w:proofErr w:type="spellEnd"/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>contattato</w:t>
      </w:r>
      <w:proofErr w:type="spellEnd"/>
      <w:r>
        <w:rPr>
          <w:rFonts w:eastAsia="Verdana" w:cs="Verdana"/>
          <w:color w:val="000000"/>
          <w:spacing w:val="-1"/>
          <w:sz w:val="24"/>
          <w:szCs w:val="24"/>
          <w:lang w:val="en-US"/>
        </w:rPr>
        <w:t xml:space="preserve">: Tel.: 0558701203 Mail: </w:t>
      </w:r>
      <w:hyperlink r:id="rId6">
        <w:r>
          <w:rPr>
            <w:rStyle w:val="Collegamentoipertestuale"/>
            <w:rFonts w:eastAsia="Verdana" w:cs="Verdana"/>
            <w:color w:val="000000"/>
            <w:spacing w:val="-1"/>
            <w:sz w:val="24"/>
            <w:szCs w:val="24"/>
            <w:u w:color="000000"/>
            <w:lang w:val="en-US"/>
          </w:rPr>
          <w:t>segreteria</w:t>
        </w:r>
        <w:r>
          <w:rPr>
            <w:rStyle w:val="Collegamentoipertestuale"/>
            <w:rFonts w:eastAsia="Verdana" w:cs="Verdana"/>
            <w:color w:val="000000"/>
            <w:spacing w:val="-1"/>
            <w:sz w:val="24"/>
            <w:szCs w:val="24"/>
            <w:u w:color="000000"/>
            <w:lang w:val="en-US"/>
          </w:rPr>
          <w:t>@comune.poggio-a-caiano.po.it</w:t>
        </w:r>
      </w:hyperlink>
      <w:r>
        <w:rPr>
          <w:rStyle w:val="Collegamentoipertestuale"/>
          <w:sz w:val="24"/>
          <w:szCs w:val="24"/>
          <w:u w:val="none"/>
          <w:lang w:val="en-US"/>
        </w:rPr>
        <w:t xml:space="preserve">  </w:t>
      </w:r>
      <w:r>
        <w:rPr>
          <w:spacing w:val="-1"/>
          <w:sz w:val="24"/>
          <w:szCs w:val="24"/>
        </w:rPr>
        <w:t>PEC:</w:t>
      </w:r>
      <w:r>
        <w:rPr>
          <w:spacing w:val="-28"/>
          <w:sz w:val="24"/>
          <w:szCs w:val="24"/>
        </w:rPr>
        <w:t xml:space="preserve"> </w:t>
      </w:r>
      <w:hyperlink r:id="rId7">
        <w:r>
          <w:rPr>
            <w:rStyle w:val="Collegamentoipertestuale"/>
            <w:spacing w:val="-1"/>
            <w:sz w:val="24"/>
            <w:szCs w:val="24"/>
            <w:u w:color="000000"/>
          </w:rPr>
          <w:t>comune.poggioacaiano@postacert.toscana.it</w:t>
        </w:r>
      </w:hyperlink>
      <w:r>
        <w:rPr>
          <w:spacing w:val="-1"/>
          <w:sz w:val="24"/>
          <w:szCs w:val="24"/>
          <w:u w:val="single" w:color="000000"/>
        </w:rPr>
        <w:t xml:space="preserve"> </w:t>
      </w:r>
    </w:p>
    <w:p w:rsidR="009E5D34" w:rsidRDefault="00BB75DA">
      <w:pPr>
        <w:pStyle w:val="Corpotesto"/>
        <w:spacing w:before="2"/>
        <w:ind w:left="102" w:right="1240"/>
        <w:jc w:val="both"/>
        <w:rPr>
          <w:sz w:val="24"/>
          <w:szCs w:val="24"/>
        </w:rPr>
      </w:pPr>
      <w:r>
        <w:rPr>
          <w:sz w:val="24"/>
          <w:szCs w:val="24"/>
        </w:rPr>
        <w:t>Il responsabile del trattamento dei dati è la Dott.ssa Chiara Pucci Responsabile dei Servizi alla persona.</w:t>
      </w:r>
    </w:p>
    <w:p w:rsidR="009E5D34" w:rsidRDefault="009E5D34">
      <w:pPr>
        <w:pStyle w:val="Corpotesto"/>
        <w:spacing w:before="2"/>
        <w:ind w:left="102" w:right="1240"/>
        <w:jc w:val="both"/>
        <w:rPr>
          <w:sz w:val="24"/>
          <w:szCs w:val="24"/>
        </w:rPr>
      </w:pPr>
    </w:p>
    <w:p w:rsidR="009E5D34" w:rsidRDefault="00BB75DA">
      <w:pPr>
        <w:pStyle w:val="Corpotesto"/>
        <w:spacing w:before="2"/>
        <w:ind w:left="102" w:right="1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12. Norma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finale</w:t>
      </w:r>
    </w:p>
    <w:p w:rsidR="009E5D34" w:rsidRDefault="00BB75DA">
      <w:pPr>
        <w:spacing w:before="4" w:line="235" w:lineRule="auto"/>
        <w:ind w:left="102" w:right="2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quanto non espressamente previsto nel presente avviso, si fa riferimento alla L.R.T. n. 2/2019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>, alla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Deliberazione del Consiglio Comunale n. 12 del 28.02.2024 avente ad oggetto “</w:t>
      </w:r>
      <w:r>
        <w:rPr>
          <w:i/>
          <w:sz w:val="24"/>
          <w:szCs w:val="24"/>
        </w:rPr>
        <w:t>Approvazione regolamento per la gestione dell’em</w:t>
      </w:r>
      <w:r>
        <w:rPr>
          <w:i/>
          <w:sz w:val="24"/>
          <w:szCs w:val="24"/>
        </w:rPr>
        <w:t>ergenza abitativa”</w:t>
      </w:r>
      <w:r>
        <w:rPr>
          <w:sz w:val="24"/>
          <w:szCs w:val="24"/>
        </w:rPr>
        <w:t xml:space="preserve"> .</w:t>
      </w:r>
    </w:p>
    <w:sectPr w:rsidR="009E5D34">
      <w:pgSz w:w="11906" w:h="16838"/>
      <w:pgMar w:top="1240" w:right="820" w:bottom="280" w:left="13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A48"/>
    <w:multiLevelType w:val="multilevel"/>
    <w:tmpl w:val="FEA216CA"/>
    <w:lvl w:ilvl="0">
      <w:numFmt w:val="bullet"/>
      <w:lvlText w:val=""/>
      <w:lvlJc w:val="left"/>
      <w:pPr>
        <w:tabs>
          <w:tab w:val="num" w:pos="0"/>
        </w:tabs>
        <w:ind w:left="556" w:hanging="192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lowerLetter"/>
      <w:lvlText w:val="%2)"/>
      <w:lvlJc w:val="left"/>
      <w:pPr>
        <w:tabs>
          <w:tab w:val="num" w:pos="0"/>
        </w:tabs>
        <w:ind w:left="780" w:hanging="192"/>
      </w:pPr>
    </w:lvl>
    <w:lvl w:ilvl="2">
      <w:numFmt w:val="bullet"/>
      <w:lvlText w:val=""/>
      <w:lvlJc w:val="left"/>
      <w:pPr>
        <w:tabs>
          <w:tab w:val="num" w:pos="0"/>
        </w:tabs>
        <w:ind w:left="1822" w:hanging="19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4" w:hanging="19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06" w:hanging="19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19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19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33" w:hanging="19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5" w:hanging="192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13611690"/>
    <w:multiLevelType w:val="multilevel"/>
    <w:tmpl w:val="946A13AA"/>
    <w:lvl w:ilvl="0">
      <w:start w:val="1"/>
      <w:numFmt w:val="lowerLetter"/>
      <w:lvlText w:val="%1)"/>
      <w:lvlJc w:val="left"/>
      <w:pPr>
        <w:tabs>
          <w:tab w:val="num" w:pos="0"/>
        </w:tabs>
        <w:ind w:left="640" w:hanging="284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2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4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6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8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2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4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6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1CAA5743"/>
    <w:multiLevelType w:val="multilevel"/>
    <w:tmpl w:val="F842BA8E"/>
    <w:lvl w:ilvl="0">
      <w:numFmt w:val="bullet"/>
      <w:lvlText w:val="l"/>
      <w:lvlJc w:val="left"/>
      <w:pPr>
        <w:tabs>
          <w:tab w:val="num" w:pos="0"/>
        </w:tabs>
        <w:ind w:left="1000" w:hanging="360"/>
      </w:pPr>
      <w:rPr>
        <w:rFonts w:ascii="Wingdings" w:hAnsi="Wingdings" w:cs="Wingdings" w:hint="default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5" w:hanging="360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6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6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2A3918D6"/>
    <w:multiLevelType w:val="multilevel"/>
    <w:tmpl w:val="E9CCE890"/>
    <w:lvl w:ilvl="0">
      <w:numFmt w:val="bullet"/>
      <w:lvlText w:val="-"/>
      <w:lvlJc w:val="left"/>
      <w:pPr>
        <w:tabs>
          <w:tab w:val="num" w:pos="0"/>
        </w:tabs>
        <w:ind w:left="668" w:hanging="116"/>
      </w:pPr>
      <w:rPr>
        <w:rFonts w:ascii="Arial MT" w:hAnsi="Arial MT" w:cs="Arial MT" w:hint="default"/>
        <w:w w:val="99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5" w:hanging="440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1" w:hanging="4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2" w:hanging="4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3" w:hanging="4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4" w:hanging="4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5" w:hanging="4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6" w:hanging="4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7" w:hanging="440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45800357"/>
    <w:multiLevelType w:val="multilevel"/>
    <w:tmpl w:val="7EB0BA4E"/>
    <w:lvl w:ilvl="0">
      <w:numFmt w:val="bullet"/>
      <w:lvlText w:val=""/>
      <w:lvlJc w:val="left"/>
      <w:pPr>
        <w:tabs>
          <w:tab w:val="num" w:pos="0"/>
        </w:tabs>
        <w:ind w:left="1067" w:hanging="329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70" w:hanging="32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0" w:hanging="32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0" w:hanging="32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0" w:hanging="32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10" w:hanging="32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0" w:hanging="32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0" w:hanging="32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0" w:hanging="329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4B0E0C14"/>
    <w:multiLevelType w:val="multilevel"/>
    <w:tmpl w:val="132CF96A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00"/>
        </w:tabs>
        <w:ind w:left="14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80"/>
        </w:tabs>
        <w:ind w:left="24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60"/>
        </w:tabs>
        <w:ind w:left="35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 w:hint="default"/>
      </w:rPr>
    </w:lvl>
  </w:abstractNum>
  <w:abstractNum w:abstractNumId="6">
    <w:nsid w:val="4E9B4359"/>
    <w:multiLevelType w:val="multilevel"/>
    <w:tmpl w:val="03ECB908"/>
    <w:lvl w:ilvl="0">
      <w:numFmt w:val="bullet"/>
      <w:lvlText w:val="-"/>
      <w:lvlJc w:val="left"/>
      <w:pPr>
        <w:tabs>
          <w:tab w:val="num" w:pos="0"/>
        </w:tabs>
        <w:ind w:left="328" w:hanging="130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8" w:hanging="281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28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7" w:hanging="28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5" w:hanging="28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2" w:hanging="28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0" w:hanging="28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47" w:hanging="28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5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7">
    <w:nsid w:val="59CF2545"/>
    <w:multiLevelType w:val="multilevel"/>
    <w:tmpl w:val="F1781374"/>
    <w:lvl w:ilvl="0">
      <w:numFmt w:val="bullet"/>
      <w:lvlText w:val=""/>
      <w:lvlJc w:val="left"/>
      <w:pPr>
        <w:tabs>
          <w:tab w:val="num" w:pos="0"/>
        </w:tabs>
        <w:ind w:left="575" w:hanging="341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64" w:hanging="219"/>
      </w:pPr>
      <w:rPr>
        <w:rFonts w:ascii="Times New Roman" w:eastAsia="Times New Roman" w:hAnsi="Times New Roman" w:cs="Times New Roman"/>
        <w:b/>
        <w:bCs/>
        <w:spacing w:val="-3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4" w:hanging="358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60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45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31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17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02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8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8">
    <w:nsid w:val="5ED73567"/>
    <w:multiLevelType w:val="multilevel"/>
    <w:tmpl w:val="DC6CA97A"/>
    <w:lvl w:ilvl="0">
      <w:numFmt w:val="bullet"/>
      <w:lvlText w:val="-"/>
      <w:lvlJc w:val="left"/>
      <w:pPr>
        <w:tabs>
          <w:tab w:val="num" w:pos="0"/>
        </w:tabs>
        <w:ind w:left="920" w:hanging="284"/>
      </w:pPr>
      <w:rPr>
        <w:rFonts w:ascii="Franklin Gothic Medium" w:hAnsi="Franklin Gothic Medium" w:cs="Franklin Gothic Medium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4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8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2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6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4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8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12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9">
    <w:nsid w:val="7EDA48B8"/>
    <w:multiLevelType w:val="multilevel"/>
    <w:tmpl w:val="0346D508"/>
    <w:lvl w:ilvl="0">
      <w:start w:val="1"/>
      <w:numFmt w:val="upperLetter"/>
      <w:lvlText w:val="%1)"/>
      <w:lvlJc w:val="left"/>
      <w:pPr>
        <w:tabs>
          <w:tab w:val="num" w:pos="0"/>
        </w:tabs>
        <w:ind w:left="385" w:hanging="308"/>
      </w:pPr>
      <w:rPr>
        <w:rFonts w:ascii="Times New Roman" w:eastAsia="Times New Roman" w:hAnsi="Times New Roman" w:cs="Times New Roman"/>
        <w:b/>
        <w:bCs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668" w:hanging="142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5" w:hanging="14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1" w:hanging="14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6" w:hanging="14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2" w:hanging="14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37" w:hanging="14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3" w:hanging="14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8" w:hanging="142"/>
      </w:pPr>
      <w:rPr>
        <w:rFonts w:ascii="Symbol" w:hAnsi="Symbol" w:cs="Symbol" w:hint="default"/>
        <w:lang w:val="it-IT" w:eastAsia="en-US" w:bidi="ar-SA"/>
      </w:rPr>
    </w:lvl>
  </w:abstractNum>
  <w:abstractNum w:abstractNumId="10">
    <w:nsid w:val="7FFC48F3"/>
    <w:multiLevelType w:val="multilevel"/>
    <w:tmpl w:val="96C22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34"/>
    <w:rsid w:val="009E5D34"/>
    <w:rsid w:val="00BB75DA"/>
    <w:rsid w:val="00C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"/>
    <w:qFormat/>
    <w:pPr>
      <w:spacing w:before="1"/>
      <w:ind w:left="1806" w:right="1892"/>
      <w:jc w:val="center"/>
    </w:pPr>
    <w:rPr>
      <w:b/>
      <w:bCs/>
      <w:sz w:val="32"/>
      <w:szCs w:val="32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57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"/>
    <w:qFormat/>
    <w:pPr>
      <w:spacing w:before="1"/>
      <w:ind w:left="1806" w:right="1892"/>
      <w:jc w:val="center"/>
    </w:pPr>
    <w:rPr>
      <w:b/>
      <w:bCs/>
      <w:sz w:val="32"/>
      <w:szCs w:val="32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57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une.poggioacaian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e.poggio-a-caiano.p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4674</Words>
  <Characters>26645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bd10</dc:creator>
  <cp:lastModifiedBy>Azelio Biagioni</cp:lastModifiedBy>
  <cp:revision>2</cp:revision>
  <cp:lastPrinted>2024-03-08T11:27:00Z</cp:lastPrinted>
  <dcterms:created xsi:type="dcterms:W3CDTF">2024-04-23T05:45:00Z</dcterms:created>
  <dcterms:modified xsi:type="dcterms:W3CDTF">2024-04-23T05:45:00Z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2024-03-08T00:00:00Z</vt:filetime>
  </property>
</Properties>
</file>